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Josefin Sans Light" w:hAnsi="Josefin Sans Light"/>
        </w:rPr>
        <w:id w:val="1519576069"/>
        <w:docPartObj>
          <w:docPartGallery w:val="Cover Pages"/>
          <w:docPartUnique/>
        </w:docPartObj>
      </w:sdtPr>
      <w:sdtEndPr/>
      <w:sdtContent>
        <w:p w14:paraId="6441F697" w14:textId="5E3134A8" w:rsidR="00765F3F" w:rsidRPr="002E3650" w:rsidRDefault="002E3650" w:rsidP="00765F3F">
          <w:pPr>
            <w:rPr>
              <w:rFonts w:ascii="Josefin Sans Light" w:hAnsi="Josefin Sans Light"/>
            </w:rPr>
          </w:pPr>
          <w:r w:rsidRPr="002E3650">
            <w:rPr>
              <w:rFonts w:ascii="Josefin Sans Light" w:hAnsi="Josefin Sans Light"/>
              <w:noProof/>
            </w:rPr>
            <mc:AlternateContent>
              <mc:Choice Requires="wps">
                <w:drawing>
                  <wp:anchor distT="0" distB="0" distL="114300" distR="114300" simplePos="0" relativeHeight="251660288" behindDoc="0" locked="0" layoutInCell="1" allowOverlap="1" wp14:anchorId="2E04026A" wp14:editId="38D40BD0">
                    <wp:simplePos x="0" y="0"/>
                    <wp:positionH relativeFrom="column">
                      <wp:posOffset>-114935</wp:posOffset>
                    </wp:positionH>
                    <wp:positionV relativeFrom="paragraph">
                      <wp:posOffset>-263525</wp:posOffset>
                    </wp:positionV>
                    <wp:extent cx="4183380" cy="502920"/>
                    <wp:effectExtent l="0" t="0" r="0" b="0"/>
                    <wp:wrapNone/>
                    <wp:docPr id="8" name="Tekstvak 8"/>
                    <wp:cNvGraphicFramePr/>
                    <a:graphic xmlns:a="http://schemas.openxmlformats.org/drawingml/2006/main">
                      <a:graphicData uri="http://schemas.microsoft.com/office/word/2010/wordprocessingShape">
                        <wps:wsp>
                          <wps:cNvSpPr txBox="1"/>
                          <wps:spPr>
                            <a:xfrm>
                              <a:off x="0" y="0"/>
                              <a:ext cx="4183380" cy="502920"/>
                            </a:xfrm>
                            <a:prstGeom prst="rect">
                              <a:avLst/>
                            </a:prstGeom>
                            <a:noFill/>
                            <a:ln w="6350">
                              <a:noFill/>
                            </a:ln>
                          </wps:spPr>
                          <wps:txbx>
                            <w:txbxContent>
                              <w:p w14:paraId="64052A77" w14:textId="635C8D0A" w:rsidR="00293A7E" w:rsidRPr="00765F3F" w:rsidRDefault="002E3650" w:rsidP="00293A7E">
                                <w:pPr>
                                  <w:rPr>
                                    <w:sz w:val="22"/>
                                    <w:szCs w:val="22"/>
                                  </w:rPr>
                                </w:pPr>
                                <w:r>
                                  <w:rPr>
                                    <w:rFonts w:ascii="Josefin Sans SemiBold" w:hAnsi="Josefin Sans SemiBold" w:cs="Josefin Sans SemiBold"/>
                                    <w:b/>
                                    <w:bCs/>
                                    <w:color w:val="EC644A"/>
                                    <w:sz w:val="22"/>
                                    <w:szCs w:val="22"/>
                                  </w:rPr>
                                  <w:t>PERSBERICHT - directe publicatie</w:t>
                                </w:r>
                                <w:r>
                                  <w:rPr>
                                    <w:rFonts w:ascii="Josefin Sans SemiBold" w:hAnsi="Josefin Sans SemiBold" w:cs="Josefin Sans SemiBold"/>
                                    <w:b/>
                                    <w:bCs/>
                                    <w:color w:val="EC644A"/>
                                    <w:sz w:val="22"/>
                                    <w:szCs w:val="22"/>
                                  </w:rPr>
                                  <w:br/>
                                </w:r>
                                <w:r w:rsidRPr="002E3650">
                                  <w:rPr>
                                    <w:rFonts w:ascii="Josefin Sans SemiBold" w:hAnsi="Josefin Sans SemiBold" w:cs="Josefin Sans SemiBold"/>
                                    <w:i/>
                                    <w:iCs/>
                                    <w:color w:val="EC644A"/>
                                    <w:sz w:val="22"/>
                                    <w:szCs w:val="22"/>
                                  </w:rPr>
                                  <w:t>Publieksversie onderzoek netwerktoezicht beschikbaar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04026A" id="_x0000_t202" coordsize="21600,21600" o:spt="202" path="m,l,21600r21600,l21600,xe">
                    <v:stroke joinstyle="miter"/>
                    <v:path gradientshapeok="t" o:connecttype="rect"/>
                  </v:shapetype>
                  <v:shape id="Tekstvak 8" o:spid="_x0000_s1026" type="#_x0000_t202" style="position:absolute;margin-left:-9.05pt;margin-top:-20.75pt;width:329.4pt;height:39.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" filled="f" stroked="f" strokeweight=".5pt">
                    <v:textbox>
                      <w:txbxContent>
                        <w:p w14:paraId="64052A77" w14:textId="635C8D0A" w:rsidR="00293A7E" w:rsidRPr="00765F3F" w:rsidRDefault="002E3650" w:rsidP="00293A7E">
                          <w:pPr>
                            <w:rPr>
                              <w:sz w:val="22"/>
                              <w:szCs w:val="22"/>
                            </w:rPr>
                          </w:pPr>
                          <w:r>
                            <w:rPr>
                              <w:rFonts w:ascii="Josefin Sans SemiBold" w:hAnsi="Josefin Sans SemiBold" w:cs="Josefin Sans SemiBold"/>
                              <w:b/>
                              <w:bCs/>
                              <w:color w:val="EC644A"/>
                              <w:sz w:val="22"/>
                              <w:szCs w:val="22"/>
                            </w:rPr>
                            <w:t>PERSBERICHT - directe publicatie</w:t>
                          </w:r>
                          <w:r>
                            <w:rPr>
                              <w:rFonts w:ascii="Josefin Sans SemiBold" w:hAnsi="Josefin Sans SemiBold" w:cs="Josefin Sans SemiBold"/>
                              <w:b/>
                              <w:bCs/>
                              <w:color w:val="EC644A"/>
                              <w:sz w:val="22"/>
                              <w:szCs w:val="22"/>
                            </w:rPr>
                            <w:br/>
                          </w:r>
                          <w:r w:rsidRPr="002E3650">
                            <w:rPr>
                              <w:rFonts w:ascii="Josefin Sans SemiBold" w:hAnsi="Josefin Sans SemiBold" w:cs="Josefin Sans SemiBold"/>
                              <w:i/>
                              <w:iCs/>
                              <w:color w:val="EC644A"/>
                              <w:sz w:val="22"/>
                              <w:szCs w:val="22"/>
                            </w:rPr>
                            <w:t>Publieksversie onderzoek netwerktoezicht beschikbaar</w:t>
                          </w:r>
                        </w:p>
                      </w:txbxContent>
                    </v:textbox>
                  </v:shape>
                </w:pict>
              </mc:Fallback>
            </mc:AlternateContent>
          </w:r>
          <w:r w:rsidRPr="002E3650">
            <w:rPr>
              <w:rFonts w:ascii="Josefin Sans Light" w:hAnsi="Josefin Sans Light"/>
              <w:noProof/>
            </w:rPr>
            <mc:AlternateContent>
              <mc:Choice Requires="wps">
                <w:drawing>
                  <wp:anchor distT="0" distB="0" distL="114300" distR="114300" simplePos="0" relativeHeight="251659264" behindDoc="0" locked="0" layoutInCell="1" allowOverlap="1" wp14:anchorId="7C6A9E18" wp14:editId="05B303FC">
                    <wp:simplePos x="0" y="0"/>
                    <wp:positionH relativeFrom="column">
                      <wp:posOffset>4513580</wp:posOffset>
                    </wp:positionH>
                    <wp:positionV relativeFrom="paragraph">
                      <wp:posOffset>-157480</wp:posOffset>
                    </wp:positionV>
                    <wp:extent cx="1384300" cy="279400"/>
                    <wp:effectExtent l="0" t="0" r="0" b="0"/>
                    <wp:wrapNone/>
                    <wp:docPr id="7" name="Tekstvak 7"/>
                    <wp:cNvGraphicFramePr/>
                    <a:graphic xmlns:a="http://schemas.openxmlformats.org/drawingml/2006/main">
                      <a:graphicData uri="http://schemas.microsoft.com/office/word/2010/wordprocessingShape">
                        <wps:wsp>
                          <wps:cNvSpPr txBox="1"/>
                          <wps:spPr>
                            <a:xfrm>
                              <a:off x="0" y="0"/>
                              <a:ext cx="1384300" cy="279400"/>
                            </a:xfrm>
                            <a:prstGeom prst="rect">
                              <a:avLst/>
                            </a:prstGeom>
                            <a:noFill/>
                            <a:ln w="6350">
                              <a:noFill/>
                            </a:ln>
                          </wps:spPr>
                          <wps:txbx>
                            <w:txbxContent>
                              <w:p w14:paraId="2FBD0879" w14:textId="4AB561C2" w:rsidR="00293A7E" w:rsidRPr="00765F3F" w:rsidRDefault="00293A7E" w:rsidP="00293A7E">
                                <w:pPr>
                                  <w:pStyle w:val="Koptekst"/>
                                  <w:rPr>
                                    <w:rFonts w:ascii="Josefin Sans SemiBold" w:hAnsi="Josefin Sans SemiBold" w:cs="Josefin Sans SemiBold"/>
                                    <w:b/>
                                    <w:bCs/>
                                    <w:color w:val="EC644A"/>
                                    <w:sz w:val="22"/>
                                    <w:szCs w:val="22"/>
                                  </w:rPr>
                                </w:pPr>
                                <w:r w:rsidRPr="00765F3F">
                                  <w:rPr>
                                    <w:rFonts w:ascii="Josefin Sans SemiBold" w:hAnsi="Josefin Sans SemiBold" w:cs="Josefin Sans SemiBold"/>
                                    <w:b/>
                                    <w:bCs/>
                                    <w:color w:val="EC644A"/>
                                    <w:sz w:val="22"/>
                                    <w:szCs w:val="22"/>
                                  </w:rPr>
                                  <w:t>2</w:t>
                                </w:r>
                                <w:r w:rsidR="007F2C1C">
                                  <w:rPr>
                                    <w:rFonts w:ascii="Josefin Sans SemiBold" w:hAnsi="Josefin Sans SemiBold" w:cs="Josefin Sans SemiBold"/>
                                    <w:b/>
                                    <w:bCs/>
                                    <w:color w:val="EC644A"/>
                                    <w:sz w:val="22"/>
                                    <w:szCs w:val="22"/>
                                  </w:rPr>
                                  <w:t xml:space="preserve">3 juni </w:t>
                                </w:r>
                                <w:r w:rsidRPr="00765F3F">
                                  <w:rPr>
                                    <w:rFonts w:ascii="Josefin Sans SemiBold" w:hAnsi="Josefin Sans SemiBold" w:cs="Josefin Sans SemiBold"/>
                                    <w:b/>
                                    <w:bCs/>
                                    <w:color w:val="EC644A"/>
                                    <w:sz w:val="22"/>
                                    <w:szCs w:val="22"/>
                                  </w:rPr>
                                  <w:t>202</w:t>
                                </w:r>
                                <w:r w:rsidR="007F2C1C">
                                  <w:rPr>
                                    <w:rFonts w:ascii="Josefin Sans SemiBold" w:hAnsi="Josefin Sans SemiBold" w:cs="Josefin Sans SemiBold"/>
                                    <w:b/>
                                    <w:bCs/>
                                    <w:color w:val="EC644A"/>
                                    <w:sz w:val="22"/>
                                    <w:szCs w:val="22"/>
                                  </w:rPr>
                                  <w:t>1</w:t>
                                </w:r>
                              </w:p>
                              <w:p w14:paraId="01FADE08" w14:textId="77777777" w:rsidR="00293A7E" w:rsidRPr="00765F3F" w:rsidRDefault="00293A7E" w:rsidP="00293A7E">
                                <w:pPr>
                                  <w:rPr>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6A9E18" id="Tekstvak 7" o:spid="_x0000_s1027" type="#_x0000_t202" style="position:absolute;margin-left:355.4pt;margin-top:-12.4pt;width:109pt;height: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" filled="f" stroked="f" strokeweight=".5pt">
                    <v:textbox>
                      <w:txbxContent>
                        <w:p w14:paraId="2FBD0879" w14:textId="4AB561C2" w:rsidR="00293A7E" w:rsidRPr="00765F3F" w:rsidRDefault="00293A7E" w:rsidP="00293A7E">
                          <w:pPr>
                            <w:pStyle w:val="Koptekst"/>
                            <w:rPr>
                              <w:rFonts w:ascii="Josefin Sans SemiBold" w:hAnsi="Josefin Sans SemiBold" w:cs="Josefin Sans SemiBold"/>
                              <w:b/>
                              <w:bCs/>
                              <w:color w:val="EC644A"/>
                              <w:sz w:val="22"/>
                              <w:szCs w:val="22"/>
                            </w:rPr>
                          </w:pPr>
                          <w:r w:rsidRPr="00765F3F">
                            <w:rPr>
                              <w:rFonts w:ascii="Josefin Sans SemiBold" w:hAnsi="Josefin Sans SemiBold" w:cs="Josefin Sans SemiBold"/>
                              <w:b/>
                              <w:bCs/>
                              <w:color w:val="EC644A"/>
                              <w:sz w:val="22"/>
                              <w:szCs w:val="22"/>
                            </w:rPr>
                            <w:t>2</w:t>
                          </w:r>
                          <w:r w:rsidR="007F2C1C">
                            <w:rPr>
                              <w:rFonts w:ascii="Josefin Sans SemiBold" w:hAnsi="Josefin Sans SemiBold" w:cs="Josefin Sans SemiBold"/>
                              <w:b/>
                              <w:bCs/>
                              <w:color w:val="EC644A"/>
                              <w:sz w:val="22"/>
                              <w:szCs w:val="22"/>
                            </w:rPr>
                            <w:t xml:space="preserve">3 juni </w:t>
                          </w:r>
                          <w:r w:rsidRPr="00765F3F">
                            <w:rPr>
                              <w:rFonts w:ascii="Josefin Sans SemiBold" w:hAnsi="Josefin Sans SemiBold" w:cs="Josefin Sans SemiBold"/>
                              <w:b/>
                              <w:bCs/>
                              <w:color w:val="EC644A"/>
                              <w:sz w:val="22"/>
                              <w:szCs w:val="22"/>
                            </w:rPr>
                            <w:t>202</w:t>
                          </w:r>
                          <w:r w:rsidR="007F2C1C">
                            <w:rPr>
                              <w:rFonts w:ascii="Josefin Sans SemiBold" w:hAnsi="Josefin Sans SemiBold" w:cs="Josefin Sans SemiBold"/>
                              <w:b/>
                              <w:bCs/>
                              <w:color w:val="EC644A"/>
                              <w:sz w:val="22"/>
                              <w:szCs w:val="22"/>
                            </w:rPr>
                            <w:t>1</w:t>
                          </w:r>
                        </w:p>
                        <w:p w14:paraId="01FADE08" w14:textId="77777777" w:rsidR="00293A7E" w:rsidRPr="00765F3F" w:rsidRDefault="00293A7E" w:rsidP="00293A7E">
                          <w:pPr>
                            <w:rPr>
                              <w:sz w:val="22"/>
                              <w:szCs w:val="22"/>
                            </w:rPr>
                          </w:pPr>
                        </w:p>
                      </w:txbxContent>
                    </v:textbox>
                  </v:shape>
                </w:pict>
              </mc:Fallback>
            </mc:AlternateContent>
          </w:r>
          <w:r w:rsidR="007F2C1C" w:rsidRPr="002E3650">
            <w:rPr>
              <w:rFonts w:ascii="Josefin Sans Light" w:hAnsi="Josefin Sans Light"/>
              <w:noProof/>
            </w:rPr>
            <mc:AlternateContent>
              <mc:Choice Requires="wps">
                <w:drawing>
                  <wp:anchor distT="0" distB="0" distL="114300" distR="114300" simplePos="0" relativeHeight="251661312" behindDoc="0" locked="0" layoutInCell="1" allowOverlap="1" wp14:anchorId="4C90ABD3" wp14:editId="2725AE32">
                    <wp:simplePos x="0" y="0"/>
                    <wp:positionH relativeFrom="column">
                      <wp:posOffset>-635</wp:posOffset>
                    </wp:positionH>
                    <wp:positionV relativeFrom="paragraph">
                      <wp:posOffset>186055</wp:posOffset>
                    </wp:positionV>
                    <wp:extent cx="3307080" cy="198120"/>
                    <wp:effectExtent l="0" t="0" r="0" b="0"/>
                    <wp:wrapNone/>
                    <wp:docPr id="9" name="Tekstvak 9"/>
                    <wp:cNvGraphicFramePr/>
                    <a:graphic xmlns:a="http://schemas.openxmlformats.org/drawingml/2006/main">
                      <a:graphicData uri="http://schemas.microsoft.com/office/word/2010/wordprocessingShape">
                        <wps:wsp>
                          <wps:cNvSpPr txBox="1"/>
                          <wps:spPr>
                            <a:xfrm>
                              <a:off x="0" y="0"/>
                              <a:ext cx="3307080" cy="198120"/>
                            </a:xfrm>
                            <a:prstGeom prst="rect">
                              <a:avLst/>
                            </a:prstGeom>
                            <a:noFill/>
                            <a:ln w="6350">
                              <a:noFill/>
                            </a:ln>
                          </wps:spPr>
                          <wps:txbx>
                            <w:txbxContent>
                              <w:p w14:paraId="0EAB6987" w14:textId="5310BFC5" w:rsidR="00293A7E" w:rsidRPr="007F2C1C" w:rsidRDefault="00293A7E" w:rsidP="00293A7E">
                                <w:pPr>
                                  <w:spacing w:line="276" w:lineRule="auto"/>
                                  <w:rPr>
                                    <w:rFonts w:ascii="Josefin Sans Light" w:hAnsi="Josefin Sans Light"/>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90ABD3" id="Tekstvak 9" o:spid="_x0000_s1028" type="#_x0000_t202" style="position:absolute;margin-left:-.05pt;margin-top:14.65pt;width:260.4pt;height:15.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" filled="f" stroked="f" strokeweight=".5pt">
                    <v:textbox>
                      <w:txbxContent>
                        <w:p w14:paraId="0EAB6987" w14:textId="5310BFC5" w:rsidR="00293A7E" w:rsidRPr="007F2C1C" w:rsidRDefault="00293A7E" w:rsidP="00293A7E">
                          <w:pPr>
                            <w:spacing w:line="276" w:lineRule="auto"/>
                            <w:rPr>
                              <w:rFonts w:ascii="Josefin Sans Light" w:hAnsi="Josefin Sans Light"/>
                              <w:sz w:val="22"/>
                              <w:szCs w:val="22"/>
                            </w:rPr>
                          </w:pPr>
                        </w:p>
                      </w:txbxContent>
                    </v:textbox>
                  </v:shape>
                </w:pict>
              </mc:Fallback>
            </mc:AlternateContent>
          </w:r>
        </w:p>
        <w:p w14:paraId="269F7BE7" w14:textId="57B537F9" w:rsidR="00293A7E" w:rsidRPr="002E3650" w:rsidRDefault="007F2C1C" w:rsidP="00293A7E">
          <w:pPr>
            <w:rPr>
              <w:rFonts w:ascii="Josefin Sans Light" w:hAnsi="Josefin Sans Light"/>
            </w:rPr>
          </w:pPr>
          <w:r w:rsidRPr="002E3650">
            <w:rPr>
              <w:rFonts w:ascii="Josefin Sans Light" w:hAnsi="Josefin Sans Light"/>
              <w:noProof/>
            </w:rPr>
            <mc:AlternateContent>
              <mc:Choice Requires="wps">
                <w:drawing>
                  <wp:anchor distT="0" distB="0" distL="114300" distR="114300" simplePos="0" relativeHeight="251662336" behindDoc="0" locked="0" layoutInCell="1" allowOverlap="1" wp14:anchorId="13E9DA16" wp14:editId="0EF857AA">
                    <wp:simplePos x="0" y="0"/>
                    <wp:positionH relativeFrom="column">
                      <wp:posOffset>989965</wp:posOffset>
                    </wp:positionH>
                    <wp:positionV relativeFrom="paragraph">
                      <wp:posOffset>12700</wp:posOffset>
                    </wp:positionV>
                    <wp:extent cx="3802380" cy="274320"/>
                    <wp:effectExtent l="0" t="0" r="0" b="0"/>
                    <wp:wrapNone/>
                    <wp:docPr id="10" name="Tekstvak 10"/>
                    <wp:cNvGraphicFramePr/>
                    <a:graphic xmlns:a="http://schemas.openxmlformats.org/drawingml/2006/main">
                      <a:graphicData uri="http://schemas.microsoft.com/office/word/2010/wordprocessingShape">
                        <wps:wsp>
                          <wps:cNvSpPr txBox="1"/>
                          <wps:spPr>
                            <a:xfrm>
                              <a:off x="0" y="0"/>
                              <a:ext cx="3802380" cy="274320"/>
                            </a:xfrm>
                            <a:prstGeom prst="rect">
                              <a:avLst/>
                            </a:prstGeom>
                            <a:noFill/>
                            <a:ln w="6350">
                              <a:noFill/>
                            </a:ln>
                          </wps:spPr>
                          <wps:txbx>
                            <w:txbxContent>
                              <w:p w14:paraId="60FC1457" w14:textId="3DBA62D5" w:rsidR="00293A7E" w:rsidRPr="00293A7E" w:rsidRDefault="00293A7E" w:rsidP="00293A7E">
                                <w:pPr>
                                  <w:spacing w:line="276" w:lineRule="auto"/>
                                  <w:rPr>
                                    <w:rFonts w:ascii="Josefin Sans Light" w:hAnsi="Josefin Sans Light"/>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E9DA16" id="Tekstvak 10" o:spid="_x0000_s1029" type="#_x0000_t202" style="position:absolute;margin-left:77.95pt;margin-top:1pt;width:299.4pt;height:21.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" filled="f" stroked="f" strokeweight=".5pt">
                    <v:textbox>
                      <w:txbxContent>
                        <w:p w14:paraId="60FC1457" w14:textId="3DBA62D5" w:rsidR="00293A7E" w:rsidRPr="00293A7E" w:rsidRDefault="00293A7E" w:rsidP="00293A7E">
                          <w:pPr>
                            <w:spacing w:line="276" w:lineRule="auto"/>
                            <w:rPr>
                              <w:rFonts w:ascii="Josefin Sans Light" w:hAnsi="Josefin Sans Light"/>
                              <w:sz w:val="22"/>
                              <w:szCs w:val="22"/>
                            </w:rPr>
                          </w:pPr>
                        </w:p>
                      </w:txbxContent>
                    </v:textbox>
                  </v:shape>
                </w:pict>
              </mc:Fallback>
            </mc:AlternateContent>
          </w:r>
        </w:p>
        <w:p w14:paraId="4EED8D37" w14:textId="77777777" w:rsidR="002E3650" w:rsidRPr="002E3650" w:rsidRDefault="002E3650" w:rsidP="002E3650">
          <w:pPr>
            <w:rPr>
              <w:rFonts w:ascii="Josefin Sans Light" w:hAnsi="Josefin Sans Light" w:cs="Arial"/>
            </w:rPr>
          </w:pPr>
        </w:p>
        <w:p w14:paraId="0A4F54A5" w14:textId="2CF05F8F" w:rsidR="002E3650" w:rsidRPr="002E3650" w:rsidRDefault="002E3650" w:rsidP="002E3650">
          <w:pPr>
            <w:rPr>
              <w:rFonts w:ascii="Josefin Sans Light" w:hAnsi="Josefin Sans Light" w:cs="Arial"/>
              <w:b/>
              <w:bCs/>
            </w:rPr>
          </w:pPr>
          <w:r w:rsidRPr="002E3650">
            <w:rPr>
              <w:rFonts w:ascii="Josefin Sans Light" w:hAnsi="Josefin Sans Light" w:cs="Arial"/>
              <w:b/>
              <w:bCs/>
            </w:rPr>
            <w:t>Raad van Toezicht onbewust sterk gericht op eigen organisatie bij netwerktoezicht</w:t>
          </w:r>
        </w:p>
        <w:p w14:paraId="206EF35E" w14:textId="77777777" w:rsidR="002E3650" w:rsidRPr="002E3650" w:rsidRDefault="002E3650" w:rsidP="002E3650">
          <w:pPr>
            <w:rPr>
              <w:rFonts w:ascii="Josefin Sans Light" w:hAnsi="Josefin Sans Light" w:cs="Arial"/>
              <w:shd w:val="clear" w:color="auto" w:fill="FFFFFF"/>
            </w:rPr>
          </w:pPr>
        </w:p>
        <w:p w14:paraId="5B7B242E" w14:textId="77777777" w:rsidR="002E3650" w:rsidRPr="002E3650" w:rsidRDefault="002E3650" w:rsidP="002E3650">
          <w:pPr>
            <w:spacing w:line="360" w:lineRule="auto"/>
            <w:jc w:val="both"/>
            <w:rPr>
              <w:rFonts w:ascii="Josefin Sans Light" w:hAnsi="Josefin Sans Light" w:cs="Arial"/>
              <w:shd w:val="clear" w:color="auto" w:fill="FFFFFF"/>
            </w:rPr>
          </w:pPr>
          <w:r w:rsidRPr="002E3650">
            <w:rPr>
              <w:rFonts w:ascii="Josefin Sans Light" w:hAnsi="Josefin Sans Light" w:cs="Arial"/>
              <w:shd w:val="clear" w:color="auto" w:fill="FFFFFF"/>
            </w:rPr>
            <w:t xml:space="preserve">Vanaf vandaag is de publieksversie beschikbaar van het recente onderzoek naar netwerktoezicht. Barbara Geurtsen, toezichthouder in zorg en welzijn, NVTZ-Brancheambassadeur Welzijn en directeur-eigenaar Levinas Governance Instituut, studeerde recent af met haar onderzoek naar intern toezicht op de meerwaarde van netwerken. De resultaten van haar onderzoek laten zien dat de gemiddelde Raad van Toezicht in zorg en welzijn bij netwerktoezicht onbewust sterk gericht is op risico-reductie voor de eigen organisatie. Hierdoor zijn zij nauwelijks gericht op de gezamenlijke opgave en de impact die partijen in het netwerk samen realiseren voor cliënt en gemeenschap. Een belangrijke factor van invloed is het gebrek aan kennis over netwerk governance op het niveau van toezicht. Hierdoor grijpen toezichthouders terug op bestaande werkwijze en ervaring, die niet aansluit bij de context van netwerken.  Ook zorgt het ontbreken van kennis over netwerk governance in de raad van toezicht er voor dat toezichthouders onvoldoende in staat zijn om dilemma’s en spanningen tussen belangen te signaleren, agenderen en bespreken met hun bestuurder(s). Naast het ontbreken van kennis spelen ook bestaande opvattingen over de netwerkrol van toezicht vaak een remmende factor om de samenwerking tussen toezichthouders in het netwerk invulling te geven. Barbara Geurtsen roept toezichthouders dan ook op om hun kennis te verrijken, binnen de eigen RvT/RvC en met het bestuur een visie en werkwijze te formuleren voor netwerktoezicht en vanuit daar verbinding met de omgeving te gaan vormgeven. </w:t>
          </w:r>
        </w:p>
        <w:p w14:paraId="1E27DA0C" w14:textId="1A5CD463" w:rsidR="002E3650" w:rsidRDefault="002E3650" w:rsidP="002E3650">
          <w:pPr>
            <w:spacing w:line="360" w:lineRule="auto"/>
            <w:jc w:val="both"/>
            <w:rPr>
              <w:rFonts w:ascii="Josefin Sans Light" w:hAnsi="Josefin Sans Light" w:cs="Arial"/>
              <w:shd w:val="clear" w:color="auto" w:fill="FFFFFF"/>
            </w:rPr>
          </w:pPr>
          <w:r w:rsidRPr="002E3650">
            <w:rPr>
              <w:rFonts w:ascii="Josefin Sans Light" w:hAnsi="Josefin Sans Light" w:cs="Arial"/>
              <w:shd w:val="clear" w:color="auto" w:fill="FFFFFF"/>
            </w:rPr>
            <w:t xml:space="preserve">Het gehele onderzoek is vertaald in een compacte publieksversie met een </w:t>
          </w:r>
          <w:proofErr w:type="spellStart"/>
          <w:r w:rsidRPr="002E3650">
            <w:rPr>
              <w:rFonts w:ascii="Josefin Sans Light" w:hAnsi="Josefin Sans Light" w:cs="Arial"/>
              <w:shd w:val="clear" w:color="auto" w:fill="FFFFFF"/>
            </w:rPr>
            <w:t>infographic</w:t>
          </w:r>
          <w:proofErr w:type="spellEnd"/>
          <w:r w:rsidRPr="002E3650">
            <w:rPr>
              <w:rFonts w:ascii="Josefin Sans Light" w:hAnsi="Josefin Sans Light" w:cs="Arial"/>
              <w:shd w:val="clear" w:color="auto" w:fill="FFFFFF"/>
            </w:rPr>
            <w:t xml:space="preserve"> </w:t>
          </w:r>
          <w:r w:rsidRPr="002E3650">
            <w:rPr>
              <w:rFonts w:ascii="Josefin Sans Light" w:hAnsi="Josefin Sans Light" w:cs="Segoe UI"/>
              <w:shd w:val="clear" w:color="auto" w:fill="FFFFFF"/>
            </w:rPr>
            <w:t xml:space="preserve">en concrete aanbevelingen voor de praktijk. Deze publicatie is nu kosteloos te downloaden via: </w:t>
          </w:r>
          <w:hyperlink r:id="rId7" w:history="1">
            <w:r w:rsidRPr="002E3650">
              <w:rPr>
                <w:rStyle w:val="Hyperlink"/>
                <w:rFonts w:ascii="Josefin Sans Light" w:hAnsi="Josefin Sans Light" w:cs="Segoe UI"/>
                <w:shd w:val="clear" w:color="auto" w:fill="FFFFFF"/>
              </w:rPr>
              <w:t>https://www.levinasinstituut.nl/publieksversie</w:t>
            </w:r>
          </w:hyperlink>
          <w:r w:rsidRPr="002E3650">
            <w:rPr>
              <w:rFonts w:ascii="Josefin Sans Light" w:hAnsi="Josefin Sans Light" w:cs="Arial"/>
              <w:shd w:val="clear" w:color="auto" w:fill="FFFFFF"/>
            </w:rPr>
            <w:t xml:space="preserve"> </w:t>
          </w:r>
        </w:p>
        <w:p w14:paraId="5E9FA3B5" w14:textId="77777777" w:rsidR="002E3650" w:rsidRPr="002E3650" w:rsidRDefault="002E3650" w:rsidP="002E3650">
          <w:pPr>
            <w:spacing w:line="360" w:lineRule="auto"/>
            <w:jc w:val="both"/>
            <w:rPr>
              <w:rFonts w:ascii="Josefin Sans Light" w:hAnsi="Josefin Sans Light" w:cs="Arial"/>
            </w:rPr>
          </w:pPr>
        </w:p>
        <w:p w14:paraId="79E4AFF5" w14:textId="2075E93E" w:rsidR="002E3650" w:rsidRPr="002E3650" w:rsidRDefault="002E3650" w:rsidP="002E3650">
          <w:pPr>
            <w:pBdr>
              <w:top w:val="single" w:sz="4" w:space="1" w:color="auto"/>
            </w:pBdr>
            <w:rPr>
              <w:rFonts w:ascii="Josefin Sans Light" w:hAnsi="Josefin Sans Light" w:cs="Arial"/>
              <w:b/>
              <w:bCs/>
            </w:rPr>
          </w:pPr>
          <w:proofErr w:type="spellStart"/>
          <w:r w:rsidRPr="002E3650">
            <w:rPr>
              <w:rFonts w:ascii="Josefin Sans Light" w:hAnsi="Josefin Sans Light" w:cs="Arial"/>
              <w:b/>
              <w:bCs/>
            </w:rPr>
            <w:t>Note</w:t>
          </w:r>
          <w:proofErr w:type="spellEnd"/>
          <w:r w:rsidRPr="002E3650">
            <w:rPr>
              <w:rFonts w:ascii="Josefin Sans Light" w:hAnsi="Josefin Sans Light" w:cs="Arial"/>
              <w:b/>
              <w:bCs/>
            </w:rPr>
            <w:t xml:space="preserve"> voor de redactie                                                                                  </w:t>
          </w:r>
          <w:r w:rsidRPr="002E3650">
            <w:rPr>
              <w:rFonts w:ascii="Josefin Sans Light" w:hAnsi="Josefin Sans Light" w:cs="Arial"/>
              <w:b/>
              <w:bCs/>
            </w:rPr>
            <w:br/>
          </w:r>
        </w:p>
        <w:p w14:paraId="553F53A5" w14:textId="6681B67A" w:rsidR="002E3650" w:rsidRPr="002E3650" w:rsidRDefault="002E3650" w:rsidP="002E3650">
          <w:pPr>
            <w:pBdr>
              <w:top w:val="single" w:sz="4" w:space="1" w:color="auto"/>
            </w:pBdr>
            <w:rPr>
              <w:rFonts w:ascii="Josefin Sans Light" w:hAnsi="Josefin Sans Light" w:cs="Arial"/>
            </w:rPr>
          </w:pPr>
          <w:r w:rsidRPr="002E3650">
            <w:rPr>
              <w:rFonts w:ascii="Josefin Sans Light" w:hAnsi="Josefin Sans Light" w:cs="Arial"/>
            </w:rPr>
            <w:t xml:space="preserve">Barbara Geurtsen is NVTZ-Brancheambassadeur Welzijn, toezichthouder in de gehandicaptenzorg en </w:t>
          </w:r>
          <w:proofErr w:type="spellStart"/>
          <w:r w:rsidRPr="002E3650">
            <w:rPr>
              <w:rFonts w:ascii="Josefin Sans Light" w:hAnsi="Josefin Sans Light" w:cs="Arial"/>
            </w:rPr>
            <w:t>welzijnsector</w:t>
          </w:r>
          <w:proofErr w:type="spellEnd"/>
          <w:r w:rsidRPr="002E3650">
            <w:rPr>
              <w:rFonts w:ascii="Josefin Sans Light" w:hAnsi="Josefin Sans Light" w:cs="Arial"/>
            </w:rPr>
            <w:t xml:space="preserve"> en daarnaast oprichter van Levinas Governance </w:t>
          </w:r>
          <w:r w:rsidRPr="002E3650">
            <w:rPr>
              <w:rFonts w:ascii="Josefin Sans Light" w:hAnsi="Josefin Sans Light" w:cs="Arial"/>
            </w:rPr>
            <w:lastRenderedPageBreak/>
            <w:t xml:space="preserve">Instituut. Een kennis- en opleidingsinstituut dat volledig is gericht op de </w:t>
          </w:r>
          <w:proofErr w:type="spellStart"/>
          <w:r w:rsidRPr="002E3650">
            <w:rPr>
              <w:rFonts w:ascii="Josefin Sans Light" w:hAnsi="Josefin Sans Light" w:cs="Arial"/>
            </w:rPr>
            <w:t>good</w:t>
          </w:r>
          <w:proofErr w:type="spellEnd"/>
          <w:r w:rsidRPr="002E3650">
            <w:rPr>
              <w:rFonts w:ascii="Josefin Sans Light" w:hAnsi="Josefin Sans Light" w:cs="Arial"/>
            </w:rPr>
            <w:t xml:space="preserve"> </w:t>
          </w:r>
          <w:proofErr w:type="spellStart"/>
          <w:r w:rsidRPr="002E3650">
            <w:rPr>
              <w:rFonts w:ascii="Josefin Sans Light" w:hAnsi="Josefin Sans Light" w:cs="Arial"/>
            </w:rPr>
            <w:t>governance</w:t>
          </w:r>
          <w:proofErr w:type="spellEnd"/>
          <w:r w:rsidRPr="002E3650">
            <w:rPr>
              <w:rFonts w:ascii="Josefin Sans Light" w:hAnsi="Josefin Sans Light" w:cs="Arial"/>
            </w:rPr>
            <w:t xml:space="preserve"> van netwerken. Barbara studeerde vorige week af aan de Open Universiteit, master Managementwetenschappen met een specialisatie op netwerk governance. Tijdens het afstudeeronderzoek werkte Barbara samen met </w:t>
          </w:r>
          <w:proofErr w:type="spellStart"/>
          <w:r w:rsidRPr="002E3650">
            <w:rPr>
              <w:rFonts w:ascii="Josefin Sans Light" w:hAnsi="Josefin Sans Light" w:cs="Arial"/>
            </w:rPr>
            <w:t>Vilans</w:t>
          </w:r>
          <w:proofErr w:type="spellEnd"/>
          <w:r w:rsidRPr="002E3650">
            <w:rPr>
              <w:rFonts w:ascii="Josefin Sans Light" w:hAnsi="Josefin Sans Light" w:cs="Arial"/>
            </w:rPr>
            <w:t xml:space="preserve">. Haar onderzoek is overhandigd aan Marius Buiting, directeur NVTZ. </w:t>
          </w:r>
        </w:p>
        <w:p w14:paraId="1942670D" w14:textId="77777777" w:rsidR="002E3650" w:rsidRPr="002E3650" w:rsidRDefault="002E3650" w:rsidP="002E3650">
          <w:pPr>
            <w:pBdr>
              <w:top w:val="single" w:sz="4" w:space="1" w:color="auto"/>
            </w:pBdr>
            <w:rPr>
              <w:rFonts w:ascii="Josefin Sans Light" w:hAnsi="Josefin Sans Light" w:cs="Arial"/>
            </w:rPr>
          </w:pPr>
        </w:p>
        <w:p w14:paraId="7978D4B4" w14:textId="59A457BC" w:rsidR="002E3650" w:rsidRPr="002E3650" w:rsidRDefault="002E3650" w:rsidP="002E3650">
          <w:pPr>
            <w:pBdr>
              <w:top w:val="single" w:sz="4" w:space="1" w:color="auto"/>
            </w:pBdr>
            <w:rPr>
              <w:rFonts w:ascii="Josefin Sans Light" w:hAnsi="Josefin Sans Light" w:cs="Arial"/>
              <w:b/>
              <w:bCs/>
            </w:rPr>
          </w:pPr>
          <w:r w:rsidRPr="002E3650">
            <w:rPr>
              <w:rFonts w:ascii="Josefin Sans Light" w:hAnsi="Josefin Sans Light" w:cs="Arial"/>
              <w:b/>
              <w:bCs/>
            </w:rPr>
            <w:t>Meer informatie of beeldmateriaal over het onderzoek of de onderzoeker</w:t>
          </w:r>
        </w:p>
        <w:p w14:paraId="35934895" w14:textId="4E2F004C" w:rsidR="00765F3F" w:rsidRPr="002E3650" w:rsidRDefault="002E3650" w:rsidP="00EF0DAF">
          <w:pPr>
            <w:pBdr>
              <w:top w:val="single" w:sz="4" w:space="1" w:color="auto"/>
            </w:pBdr>
            <w:rPr>
              <w:rFonts w:ascii="Josefin Sans Light" w:hAnsi="Josefin Sans Light"/>
            </w:rPr>
          </w:pPr>
          <w:r>
            <w:rPr>
              <w:rFonts w:ascii="Josefin Sans Light" w:hAnsi="Josefin Sans Light" w:cs="Arial"/>
            </w:rPr>
            <w:br/>
          </w:r>
          <w:r w:rsidRPr="002E3650">
            <w:rPr>
              <w:rFonts w:ascii="Josefin Sans Light" w:hAnsi="Josefin Sans Light" w:cs="Arial"/>
            </w:rPr>
            <w:t>Barbara Geurtsen</w:t>
          </w:r>
          <w:r w:rsidRPr="002E3650">
            <w:rPr>
              <w:rFonts w:ascii="Josefin Sans Light" w:hAnsi="Josefin Sans Light" w:cs="Arial"/>
            </w:rPr>
            <w:br/>
            <w:t xml:space="preserve">E: </w:t>
          </w:r>
          <w:hyperlink r:id="rId8" w:history="1">
            <w:r w:rsidRPr="002E3650">
              <w:rPr>
                <w:rStyle w:val="Hyperlink"/>
                <w:rFonts w:ascii="Josefin Sans Light" w:hAnsi="Josefin Sans Light" w:cs="Arial"/>
              </w:rPr>
              <w:t>barbara@levinasinstituut.nl</w:t>
            </w:r>
          </w:hyperlink>
          <w:r w:rsidRPr="002E3650">
            <w:rPr>
              <w:rFonts w:ascii="Josefin Sans Light" w:hAnsi="Josefin Sans Light" w:cs="Arial"/>
            </w:rPr>
            <w:t xml:space="preserve"> | T: (06) 10 27 11 32</w:t>
          </w:r>
        </w:p>
      </w:sdtContent>
    </w:sdt>
    <w:sectPr w:rsidR="00765F3F" w:rsidRPr="002E3650" w:rsidSect="002E3650">
      <w:headerReference w:type="default" r:id="rId9"/>
      <w:footerReference w:type="default" r:id="rId10"/>
      <w:headerReference w:type="first" r:id="rId11"/>
      <w:pgSz w:w="11906" w:h="16838"/>
      <w:pgMar w:top="2215" w:right="1417" w:bottom="1701"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481499" w14:textId="77777777" w:rsidR="006B6251" w:rsidRDefault="006B6251" w:rsidP="00765F3F">
      <w:r>
        <w:separator/>
      </w:r>
    </w:p>
  </w:endnote>
  <w:endnote w:type="continuationSeparator" w:id="0">
    <w:p w14:paraId="5050A179" w14:textId="77777777" w:rsidR="006B6251" w:rsidRDefault="006B6251" w:rsidP="00765F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Josefin Sans Light">
    <w:altName w:val="Calibri"/>
    <w:charset w:val="4D"/>
    <w:family w:val="auto"/>
    <w:pitch w:val="variable"/>
    <w:sig w:usb0="20000007" w:usb1="00000000" w:usb2="00000000" w:usb3="00000000" w:csb0="00000193"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inion Pro">
    <w:altName w:val="Minion Pro"/>
    <w:charset w:val="00"/>
    <w:family w:val="roman"/>
    <w:pitch w:val="variable"/>
    <w:sig w:usb0="60000287" w:usb1="00000001" w:usb2="00000000" w:usb3="00000000" w:csb0="0000019F" w:csb1="00000000"/>
  </w:font>
  <w:font w:name="Josefin Sans SemiBold">
    <w:altName w:val="Calibri"/>
    <w:charset w:val="4D"/>
    <w:family w:val="auto"/>
    <w:pitch w:val="variable"/>
    <w:sig w:usb0="20000007" w:usb1="00000000" w:usb2="00000000" w:usb3="00000000" w:csb0="00000193"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8AE22" w14:textId="43526EF5" w:rsidR="00765F3F" w:rsidRDefault="00765F3F" w:rsidP="003869A6">
    <w:pPr>
      <w:pStyle w:val="Voettekst"/>
      <w:tabs>
        <w:tab w:val="clear" w:pos="4536"/>
        <w:tab w:val="clear" w:pos="9072"/>
        <w:tab w:val="left" w:pos="7152"/>
      </w:tabs>
    </w:pPr>
    <w:r>
      <w:rPr>
        <w:noProof/>
      </w:rPr>
      <mc:AlternateContent>
        <mc:Choice Requires="wps">
          <w:drawing>
            <wp:anchor distT="0" distB="0" distL="114300" distR="114300" simplePos="0" relativeHeight="251659264" behindDoc="0" locked="0" layoutInCell="1" allowOverlap="1" wp14:anchorId="6E439A30" wp14:editId="38F684A4">
              <wp:simplePos x="0" y="0"/>
              <wp:positionH relativeFrom="column">
                <wp:posOffset>-199390</wp:posOffset>
              </wp:positionH>
              <wp:positionV relativeFrom="paragraph">
                <wp:posOffset>-125095</wp:posOffset>
              </wp:positionV>
              <wp:extent cx="1119909" cy="228600"/>
              <wp:effectExtent l="0" t="0" r="0" b="0"/>
              <wp:wrapNone/>
              <wp:docPr id="4" name="Tekstvak 4"/>
              <wp:cNvGraphicFramePr/>
              <a:graphic xmlns:a="http://schemas.openxmlformats.org/drawingml/2006/main">
                <a:graphicData uri="http://schemas.microsoft.com/office/word/2010/wordprocessingShape">
                  <wps:wsp>
                    <wps:cNvSpPr txBox="1"/>
                    <wps:spPr>
                      <a:xfrm>
                        <a:off x="0" y="0"/>
                        <a:ext cx="1119909" cy="228600"/>
                      </a:xfrm>
                      <a:prstGeom prst="rect">
                        <a:avLst/>
                      </a:prstGeom>
                      <a:noFill/>
                      <a:ln w="6350">
                        <a:noFill/>
                      </a:ln>
                    </wps:spPr>
                    <wps:txbx>
                      <w:txbxContent>
                        <w:p w14:paraId="4C2F04CC" w14:textId="4DD36EE7" w:rsidR="00765F3F" w:rsidRDefault="00765F3F" w:rsidP="00765F3F">
                          <w:pPr>
                            <w:pStyle w:val="Basisalinea"/>
                            <w:rPr>
                              <w:rFonts w:ascii="Josefin Sans SemiBold" w:hAnsi="Josefin Sans SemiBold" w:cs="Josefin Sans SemiBold"/>
                              <w:b/>
                              <w:bCs/>
                              <w:color w:val="EC644A"/>
                              <w:sz w:val="18"/>
                              <w:szCs w:val="18"/>
                            </w:rPr>
                          </w:pPr>
                          <w:r>
                            <w:rPr>
                              <w:rFonts w:ascii="Josefin Sans SemiBold" w:hAnsi="Josefin Sans SemiBold" w:cs="Josefin Sans SemiBold"/>
                              <w:b/>
                              <w:bCs/>
                              <w:color w:val="EC644A"/>
                              <w:sz w:val="18"/>
                              <w:szCs w:val="18"/>
                            </w:rPr>
                            <w:t>2</w:t>
                          </w:r>
                          <w:r w:rsidR="003869A6">
                            <w:rPr>
                              <w:rFonts w:ascii="Josefin Sans SemiBold" w:hAnsi="Josefin Sans SemiBold" w:cs="Josefin Sans SemiBold"/>
                              <w:b/>
                              <w:bCs/>
                              <w:color w:val="EC644A"/>
                              <w:sz w:val="18"/>
                              <w:szCs w:val="18"/>
                            </w:rPr>
                            <w:t>3 juni 2021</w:t>
                          </w:r>
                        </w:p>
                        <w:p w14:paraId="03F855AC" w14:textId="77777777" w:rsidR="00765F3F" w:rsidRDefault="00765F3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E439A30" id="_x0000_t202" coordsize="21600,21600" o:spt="202" path="m,l,21600r21600,l21600,xe">
              <v:stroke joinstyle="miter"/>
              <v:path gradientshapeok="t" o:connecttype="rect"/>
            </v:shapetype>
            <v:shape id="Tekstvak 4" o:spid="_x0000_s1030" type="#_x0000_t202" style="position:absolute;margin-left:-15.7pt;margin-top:-9.85pt;width:88.2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" filled="f" stroked="f" strokeweight=".5pt">
              <v:textbox>
                <w:txbxContent>
                  <w:p w14:paraId="4C2F04CC" w14:textId="4DD36EE7" w:rsidR="00765F3F" w:rsidRDefault="00765F3F" w:rsidP="00765F3F">
                    <w:pPr>
                      <w:pStyle w:val="Basisalinea"/>
                      <w:rPr>
                        <w:rFonts w:ascii="Josefin Sans SemiBold" w:hAnsi="Josefin Sans SemiBold" w:cs="Josefin Sans SemiBold"/>
                        <w:b/>
                        <w:bCs/>
                        <w:color w:val="EC644A"/>
                        <w:sz w:val="18"/>
                        <w:szCs w:val="18"/>
                      </w:rPr>
                    </w:pPr>
                    <w:r>
                      <w:rPr>
                        <w:rFonts w:ascii="Josefin Sans SemiBold" w:hAnsi="Josefin Sans SemiBold" w:cs="Josefin Sans SemiBold"/>
                        <w:b/>
                        <w:bCs/>
                        <w:color w:val="EC644A"/>
                        <w:sz w:val="18"/>
                        <w:szCs w:val="18"/>
                      </w:rPr>
                      <w:t>2</w:t>
                    </w:r>
                    <w:r w:rsidR="003869A6">
                      <w:rPr>
                        <w:rFonts w:ascii="Josefin Sans SemiBold" w:hAnsi="Josefin Sans SemiBold" w:cs="Josefin Sans SemiBold"/>
                        <w:b/>
                        <w:bCs/>
                        <w:color w:val="EC644A"/>
                        <w:sz w:val="18"/>
                        <w:szCs w:val="18"/>
                      </w:rPr>
                      <w:t>3 juni 2021</w:t>
                    </w:r>
                  </w:p>
                  <w:p w14:paraId="03F855AC" w14:textId="77777777" w:rsidR="00765F3F" w:rsidRDefault="00765F3F"/>
                </w:txbxContent>
              </v:textbox>
            </v:shape>
          </w:pict>
        </mc:Fallback>
      </mc:AlternateContent>
    </w:r>
    <w:r w:rsidR="003869A6">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5590F7" w14:textId="77777777" w:rsidR="006B6251" w:rsidRDefault="006B6251" w:rsidP="00765F3F">
      <w:r>
        <w:separator/>
      </w:r>
    </w:p>
  </w:footnote>
  <w:footnote w:type="continuationSeparator" w:id="0">
    <w:p w14:paraId="14A12FDE" w14:textId="77777777" w:rsidR="006B6251" w:rsidRDefault="006B6251" w:rsidP="00765F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6CF71" w14:textId="4D7FC71E" w:rsidR="00765F3F" w:rsidRPr="00765F3F" w:rsidRDefault="00765F3F" w:rsidP="00765F3F">
    <w:pPr>
      <w:pStyle w:val="Koptekst"/>
    </w:pPr>
    <w:r>
      <w:rPr>
        <w:noProof/>
      </w:rPr>
      <w:drawing>
        <wp:anchor distT="0" distB="0" distL="114300" distR="114300" simplePos="0" relativeHeight="251658240" behindDoc="1" locked="0" layoutInCell="1" allowOverlap="1" wp14:anchorId="3A06A862" wp14:editId="646C8E4B">
          <wp:simplePos x="0" y="0"/>
          <wp:positionH relativeFrom="column">
            <wp:posOffset>-937895</wp:posOffset>
          </wp:positionH>
          <wp:positionV relativeFrom="paragraph">
            <wp:posOffset>-462280</wp:posOffset>
          </wp:positionV>
          <wp:extent cx="7581900" cy="10716788"/>
          <wp:effectExtent l="0" t="0" r="0" b="2540"/>
          <wp:wrapNone/>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pic:cNvPicPr/>
                </pic:nvPicPr>
                <pic:blipFill>
                  <a:blip r:embed="rId1">
                    <a:extLst>
                      <a:ext uri="{28A0092B-C50C-407E-A947-70E740481C1C}">
                        <a14:useLocalDpi xmlns:a14="http://schemas.microsoft.com/office/drawing/2010/main" val="0"/>
                      </a:ext>
                    </a:extLst>
                  </a:blip>
                  <a:stretch>
                    <a:fillRect/>
                  </a:stretch>
                </pic:blipFill>
                <pic:spPr>
                  <a:xfrm>
                    <a:off x="0" y="0"/>
                    <a:ext cx="7589570" cy="1072763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2667E" w14:textId="3BB29157" w:rsidR="00765F3F" w:rsidRDefault="00765F3F">
    <w:pPr>
      <w:pStyle w:val="Koptekst"/>
    </w:pPr>
    <w:r>
      <w:rPr>
        <w:noProof/>
      </w:rPr>
      <w:drawing>
        <wp:anchor distT="0" distB="0" distL="114300" distR="114300" simplePos="0" relativeHeight="251660288" behindDoc="1" locked="0" layoutInCell="1" allowOverlap="1" wp14:anchorId="24F84270" wp14:editId="4C7E98E9">
          <wp:simplePos x="0" y="0"/>
          <wp:positionH relativeFrom="column">
            <wp:posOffset>-912495</wp:posOffset>
          </wp:positionH>
          <wp:positionV relativeFrom="paragraph">
            <wp:posOffset>-437515</wp:posOffset>
          </wp:positionV>
          <wp:extent cx="7556500" cy="10680887"/>
          <wp:effectExtent l="0" t="0" r="0" b="0"/>
          <wp:wrapNone/>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fbeelding 6"/>
                  <pic:cNvPicPr/>
                </pic:nvPicPr>
                <pic:blipFill>
                  <a:blip r:embed="rId1">
                    <a:extLst>
                      <a:ext uri="{28A0092B-C50C-407E-A947-70E740481C1C}">
                        <a14:useLocalDpi xmlns:a14="http://schemas.microsoft.com/office/drawing/2010/main" val="0"/>
                      </a:ext>
                    </a:extLst>
                  </a:blip>
                  <a:stretch>
                    <a:fillRect/>
                  </a:stretch>
                </pic:blipFill>
                <pic:spPr>
                  <a:xfrm>
                    <a:off x="0" y="0"/>
                    <a:ext cx="7556500" cy="1068088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560071"/>
    <w:multiLevelType w:val="hybridMultilevel"/>
    <w:tmpl w:val="47260C6A"/>
    <w:lvl w:ilvl="0" w:tplc="04130001">
      <w:start w:val="1"/>
      <w:numFmt w:val="bullet"/>
      <w:lvlText w:val=""/>
      <w:lvlJc w:val="left"/>
      <w:pPr>
        <w:ind w:left="862" w:hanging="360"/>
      </w:pPr>
      <w:rPr>
        <w:rFonts w:ascii="Symbol" w:hAnsi="Symbol" w:hint="default"/>
      </w:rPr>
    </w:lvl>
    <w:lvl w:ilvl="1" w:tplc="04130003" w:tentative="1">
      <w:start w:val="1"/>
      <w:numFmt w:val="bullet"/>
      <w:lvlText w:val="o"/>
      <w:lvlJc w:val="left"/>
      <w:pPr>
        <w:ind w:left="1582" w:hanging="360"/>
      </w:pPr>
      <w:rPr>
        <w:rFonts w:ascii="Courier New" w:hAnsi="Courier New" w:cs="Courier New" w:hint="default"/>
      </w:rPr>
    </w:lvl>
    <w:lvl w:ilvl="2" w:tplc="04130005" w:tentative="1">
      <w:start w:val="1"/>
      <w:numFmt w:val="bullet"/>
      <w:lvlText w:val=""/>
      <w:lvlJc w:val="left"/>
      <w:pPr>
        <w:ind w:left="2302" w:hanging="360"/>
      </w:pPr>
      <w:rPr>
        <w:rFonts w:ascii="Wingdings" w:hAnsi="Wingdings" w:hint="default"/>
      </w:rPr>
    </w:lvl>
    <w:lvl w:ilvl="3" w:tplc="04130001" w:tentative="1">
      <w:start w:val="1"/>
      <w:numFmt w:val="bullet"/>
      <w:lvlText w:val=""/>
      <w:lvlJc w:val="left"/>
      <w:pPr>
        <w:ind w:left="3022" w:hanging="360"/>
      </w:pPr>
      <w:rPr>
        <w:rFonts w:ascii="Symbol" w:hAnsi="Symbol" w:hint="default"/>
      </w:rPr>
    </w:lvl>
    <w:lvl w:ilvl="4" w:tplc="04130003" w:tentative="1">
      <w:start w:val="1"/>
      <w:numFmt w:val="bullet"/>
      <w:lvlText w:val="o"/>
      <w:lvlJc w:val="left"/>
      <w:pPr>
        <w:ind w:left="3742" w:hanging="360"/>
      </w:pPr>
      <w:rPr>
        <w:rFonts w:ascii="Courier New" w:hAnsi="Courier New" w:cs="Courier New" w:hint="default"/>
      </w:rPr>
    </w:lvl>
    <w:lvl w:ilvl="5" w:tplc="04130005" w:tentative="1">
      <w:start w:val="1"/>
      <w:numFmt w:val="bullet"/>
      <w:lvlText w:val=""/>
      <w:lvlJc w:val="left"/>
      <w:pPr>
        <w:ind w:left="4462" w:hanging="360"/>
      </w:pPr>
      <w:rPr>
        <w:rFonts w:ascii="Wingdings" w:hAnsi="Wingdings" w:hint="default"/>
      </w:rPr>
    </w:lvl>
    <w:lvl w:ilvl="6" w:tplc="04130001" w:tentative="1">
      <w:start w:val="1"/>
      <w:numFmt w:val="bullet"/>
      <w:lvlText w:val=""/>
      <w:lvlJc w:val="left"/>
      <w:pPr>
        <w:ind w:left="5182" w:hanging="360"/>
      </w:pPr>
      <w:rPr>
        <w:rFonts w:ascii="Symbol" w:hAnsi="Symbol" w:hint="default"/>
      </w:rPr>
    </w:lvl>
    <w:lvl w:ilvl="7" w:tplc="04130003" w:tentative="1">
      <w:start w:val="1"/>
      <w:numFmt w:val="bullet"/>
      <w:lvlText w:val="o"/>
      <w:lvlJc w:val="left"/>
      <w:pPr>
        <w:ind w:left="5902" w:hanging="360"/>
      </w:pPr>
      <w:rPr>
        <w:rFonts w:ascii="Courier New" w:hAnsi="Courier New" w:cs="Courier New" w:hint="default"/>
      </w:rPr>
    </w:lvl>
    <w:lvl w:ilvl="8" w:tplc="04130005" w:tentative="1">
      <w:start w:val="1"/>
      <w:numFmt w:val="bullet"/>
      <w:lvlText w:val=""/>
      <w:lvlJc w:val="left"/>
      <w:pPr>
        <w:ind w:left="6622" w:hanging="360"/>
      </w:pPr>
      <w:rPr>
        <w:rFonts w:ascii="Wingdings" w:hAnsi="Wingdings" w:hint="default"/>
      </w:rPr>
    </w:lvl>
  </w:abstractNum>
  <w:abstractNum w:abstractNumId="1" w15:restartNumberingAfterBreak="0">
    <w:nsid w:val="48192A2F"/>
    <w:multiLevelType w:val="hybridMultilevel"/>
    <w:tmpl w:val="DE7CE9C0"/>
    <w:lvl w:ilvl="0" w:tplc="04130001">
      <w:start w:val="1"/>
      <w:numFmt w:val="bullet"/>
      <w:lvlText w:val=""/>
      <w:lvlJc w:val="left"/>
      <w:pPr>
        <w:ind w:left="862" w:hanging="360"/>
      </w:pPr>
      <w:rPr>
        <w:rFonts w:ascii="Symbol" w:hAnsi="Symbol" w:hint="default"/>
      </w:rPr>
    </w:lvl>
    <w:lvl w:ilvl="1" w:tplc="1864FC66">
      <w:numFmt w:val="bullet"/>
      <w:lvlText w:val="-"/>
      <w:lvlJc w:val="left"/>
      <w:pPr>
        <w:ind w:left="1582" w:hanging="360"/>
      </w:pPr>
      <w:rPr>
        <w:rFonts w:ascii="Josefin Sans Light" w:eastAsia="MS Mincho" w:hAnsi="Josefin Sans Light" w:cstheme="minorBidi" w:hint="default"/>
      </w:rPr>
    </w:lvl>
    <w:lvl w:ilvl="2" w:tplc="04130005" w:tentative="1">
      <w:start w:val="1"/>
      <w:numFmt w:val="bullet"/>
      <w:lvlText w:val=""/>
      <w:lvlJc w:val="left"/>
      <w:pPr>
        <w:ind w:left="2302" w:hanging="360"/>
      </w:pPr>
      <w:rPr>
        <w:rFonts w:ascii="Wingdings" w:hAnsi="Wingdings" w:hint="default"/>
      </w:rPr>
    </w:lvl>
    <w:lvl w:ilvl="3" w:tplc="04130001" w:tentative="1">
      <w:start w:val="1"/>
      <w:numFmt w:val="bullet"/>
      <w:lvlText w:val=""/>
      <w:lvlJc w:val="left"/>
      <w:pPr>
        <w:ind w:left="3022" w:hanging="360"/>
      </w:pPr>
      <w:rPr>
        <w:rFonts w:ascii="Symbol" w:hAnsi="Symbol" w:hint="default"/>
      </w:rPr>
    </w:lvl>
    <w:lvl w:ilvl="4" w:tplc="04130003" w:tentative="1">
      <w:start w:val="1"/>
      <w:numFmt w:val="bullet"/>
      <w:lvlText w:val="o"/>
      <w:lvlJc w:val="left"/>
      <w:pPr>
        <w:ind w:left="3742" w:hanging="360"/>
      </w:pPr>
      <w:rPr>
        <w:rFonts w:ascii="Courier New" w:hAnsi="Courier New" w:cs="Courier New" w:hint="default"/>
      </w:rPr>
    </w:lvl>
    <w:lvl w:ilvl="5" w:tplc="04130005" w:tentative="1">
      <w:start w:val="1"/>
      <w:numFmt w:val="bullet"/>
      <w:lvlText w:val=""/>
      <w:lvlJc w:val="left"/>
      <w:pPr>
        <w:ind w:left="4462" w:hanging="360"/>
      </w:pPr>
      <w:rPr>
        <w:rFonts w:ascii="Wingdings" w:hAnsi="Wingdings" w:hint="default"/>
      </w:rPr>
    </w:lvl>
    <w:lvl w:ilvl="6" w:tplc="04130001" w:tentative="1">
      <w:start w:val="1"/>
      <w:numFmt w:val="bullet"/>
      <w:lvlText w:val=""/>
      <w:lvlJc w:val="left"/>
      <w:pPr>
        <w:ind w:left="5182" w:hanging="360"/>
      </w:pPr>
      <w:rPr>
        <w:rFonts w:ascii="Symbol" w:hAnsi="Symbol" w:hint="default"/>
      </w:rPr>
    </w:lvl>
    <w:lvl w:ilvl="7" w:tplc="04130003" w:tentative="1">
      <w:start w:val="1"/>
      <w:numFmt w:val="bullet"/>
      <w:lvlText w:val="o"/>
      <w:lvlJc w:val="left"/>
      <w:pPr>
        <w:ind w:left="5902" w:hanging="360"/>
      </w:pPr>
      <w:rPr>
        <w:rFonts w:ascii="Courier New" w:hAnsi="Courier New" w:cs="Courier New" w:hint="default"/>
      </w:rPr>
    </w:lvl>
    <w:lvl w:ilvl="8" w:tplc="04130005" w:tentative="1">
      <w:start w:val="1"/>
      <w:numFmt w:val="bullet"/>
      <w:lvlText w:val=""/>
      <w:lvlJc w:val="left"/>
      <w:pPr>
        <w:ind w:left="6622" w:hanging="360"/>
      </w:pPr>
      <w:rPr>
        <w:rFonts w:ascii="Wingdings" w:hAnsi="Wingdings" w:hint="default"/>
      </w:rPr>
    </w:lvl>
  </w:abstractNum>
  <w:abstractNum w:abstractNumId="2" w15:restartNumberingAfterBreak="0">
    <w:nsid w:val="687174A3"/>
    <w:multiLevelType w:val="hybridMultilevel"/>
    <w:tmpl w:val="C46272D8"/>
    <w:lvl w:ilvl="0" w:tplc="04130001">
      <w:start w:val="1"/>
      <w:numFmt w:val="bullet"/>
      <w:lvlText w:val=""/>
      <w:lvlJc w:val="left"/>
      <w:pPr>
        <w:ind w:left="862" w:hanging="360"/>
      </w:pPr>
      <w:rPr>
        <w:rFonts w:ascii="Symbol" w:hAnsi="Symbol" w:hint="default"/>
      </w:rPr>
    </w:lvl>
    <w:lvl w:ilvl="1" w:tplc="04130003" w:tentative="1">
      <w:start w:val="1"/>
      <w:numFmt w:val="bullet"/>
      <w:lvlText w:val="o"/>
      <w:lvlJc w:val="left"/>
      <w:pPr>
        <w:ind w:left="1582" w:hanging="360"/>
      </w:pPr>
      <w:rPr>
        <w:rFonts w:ascii="Courier New" w:hAnsi="Courier New" w:cs="Courier New" w:hint="default"/>
      </w:rPr>
    </w:lvl>
    <w:lvl w:ilvl="2" w:tplc="04130005" w:tentative="1">
      <w:start w:val="1"/>
      <w:numFmt w:val="bullet"/>
      <w:lvlText w:val=""/>
      <w:lvlJc w:val="left"/>
      <w:pPr>
        <w:ind w:left="2302" w:hanging="360"/>
      </w:pPr>
      <w:rPr>
        <w:rFonts w:ascii="Wingdings" w:hAnsi="Wingdings" w:hint="default"/>
      </w:rPr>
    </w:lvl>
    <w:lvl w:ilvl="3" w:tplc="04130001" w:tentative="1">
      <w:start w:val="1"/>
      <w:numFmt w:val="bullet"/>
      <w:lvlText w:val=""/>
      <w:lvlJc w:val="left"/>
      <w:pPr>
        <w:ind w:left="3022" w:hanging="360"/>
      </w:pPr>
      <w:rPr>
        <w:rFonts w:ascii="Symbol" w:hAnsi="Symbol" w:hint="default"/>
      </w:rPr>
    </w:lvl>
    <w:lvl w:ilvl="4" w:tplc="04130003" w:tentative="1">
      <w:start w:val="1"/>
      <w:numFmt w:val="bullet"/>
      <w:lvlText w:val="o"/>
      <w:lvlJc w:val="left"/>
      <w:pPr>
        <w:ind w:left="3742" w:hanging="360"/>
      </w:pPr>
      <w:rPr>
        <w:rFonts w:ascii="Courier New" w:hAnsi="Courier New" w:cs="Courier New" w:hint="default"/>
      </w:rPr>
    </w:lvl>
    <w:lvl w:ilvl="5" w:tplc="04130005" w:tentative="1">
      <w:start w:val="1"/>
      <w:numFmt w:val="bullet"/>
      <w:lvlText w:val=""/>
      <w:lvlJc w:val="left"/>
      <w:pPr>
        <w:ind w:left="4462" w:hanging="360"/>
      </w:pPr>
      <w:rPr>
        <w:rFonts w:ascii="Wingdings" w:hAnsi="Wingdings" w:hint="default"/>
      </w:rPr>
    </w:lvl>
    <w:lvl w:ilvl="6" w:tplc="04130001" w:tentative="1">
      <w:start w:val="1"/>
      <w:numFmt w:val="bullet"/>
      <w:lvlText w:val=""/>
      <w:lvlJc w:val="left"/>
      <w:pPr>
        <w:ind w:left="5182" w:hanging="360"/>
      </w:pPr>
      <w:rPr>
        <w:rFonts w:ascii="Symbol" w:hAnsi="Symbol" w:hint="default"/>
      </w:rPr>
    </w:lvl>
    <w:lvl w:ilvl="7" w:tplc="04130003" w:tentative="1">
      <w:start w:val="1"/>
      <w:numFmt w:val="bullet"/>
      <w:lvlText w:val="o"/>
      <w:lvlJc w:val="left"/>
      <w:pPr>
        <w:ind w:left="5902" w:hanging="360"/>
      </w:pPr>
      <w:rPr>
        <w:rFonts w:ascii="Courier New" w:hAnsi="Courier New" w:cs="Courier New" w:hint="default"/>
      </w:rPr>
    </w:lvl>
    <w:lvl w:ilvl="8" w:tplc="04130005" w:tentative="1">
      <w:start w:val="1"/>
      <w:numFmt w:val="bullet"/>
      <w:lvlText w:val=""/>
      <w:lvlJc w:val="left"/>
      <w:pPr>
        <w:ind w:left="6622" w:hanging="360"/>
      </w:pPr>
      <w:rPr>
        <w:rFonts w:ascii="Wingdings" w:hAnsi="Wingdings" w:hint="default"/>
      </w:rPr>
    </w:lvl>
  </w:abstractNum>
  <w:abstractNum w:abstractNumId="3" w15:restartNumberingAfterBreak="0">
    <w:nsid w:val="6C4200E0"/>
    <w:multiLevelType w:val="hybridMultilevel"/>
    <w:tmpl w:val="642ECBB0"/>
    <w:lvl w:ilvl="0" w:tplc="17208802">
      <w:numFmt w:val="bullet"/>
      <w:lvlText w:val="-"/>
      <w:lvlJc w:val="left"/>
      <w:pPr>
        <w:ind w:left="502" w:hanging="360"/>
      </w:pPr>
      <w:rPr>
        <w:rFonts w:ascii="Josefin Sans Light" w:eastAsia="MS Mincho" w:hAnsi="Josefin Sans Light"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6CD617DC"/>
    <w:multiLevelType w:val="hybridMultilevel"/>
    <w:tmpl w:val="1B90CC62"/>
    <w:lvl w:ilvl="0" w:tplc="62A6FF7C">
      <w:numFmt w:val="bullet"/>
      <w:lvlText w:val="U"/>
      <w:lvlJc w:val="left"/>
      <w:pPr>
        <w:ind w:left="644" w:hanging="360"/>
      </w:pPr>
      <w:rPr>
        <w:rFonts w:ascii="Josefin Sans Light" w:eastAsia="MS Mincho" w:hAnsi="Josefin Sans Light" w:cstheme="minorBidi" w:hint="default"/>
      </w:rPr>
    </w:lvl>
    <w:lvl w:ilvl="1" w:tplc="04130003" w:tentative="1">
      <w:start w:val="1"/>
      <w:numFmt w:val="bullet"/>
      <w:lvlText w:val="o"/>
      <w:lvlJc w:val="left"/>
      <w:pPr>
        <w:ind w:left="1582" w:hanging="360"/>
      </w:pPr>
      <w:rPr>
        <w:rFonts w:ascii="Courier New" w:hAnsi="Courier New" w:cs="Courier New" w:hint="default"/>
      </w:rPr>
    </w:lvl>
    <w:lvl w:ilvl="2" w:tplc="04130005" w:tentative="1">
      <w:start w:val="1"/>
      <w:numFmt w:val="bullet"/>
      <w:lvlText w:val=""/>
      <w:lvlJc w:val="left"/>
      <w:pPr>
        <w:ind w:left="2302" w:hanging="360"/>
      </w:pPr>
      <w:rPr>
        <w:rFonts w:ascii="Wingdings" w:hAnsi="Wingdings" w:hint="default"/>
      </w:rPr>
    </w:lvl>
    <w:lvl w:ilvl="3" w:tplc="04130001" w:tentative="1">
      <w:start w:val="1"/>
      <w:numFmt w:val="bullet"/>
      <w:lvlText w:val=""/>
      <w:lvlJc w:val="left"/>
      <w:pPr>
        <w:ind w:left="3022" w:hanging="360"/>
      </w:pPr>
      <w:rPr>
        <w:rFonts w:ascii="Symbol" w:hAnsi="Symbol" w:hint="default"/>
      </w:rPr>
    </w:lvl>
    <w:lvl w:ilvl="4" w:tplc="04130003" w:tentative="1">
      <w:start w:val="1"/>
      <w:numFmt w:val="bullet"/>
      <w:lvlText w:val="o"/>
      <w:lvlJc w:val="left"/>
      <w:pPr>
        <w:ind w:left="3742" w:hanging="360"/>
      </w:pPr>
      <w:rPr>
        <w:rFonts w:ascii="Courier New" w:hAnsi="Courier New" w:cs="Courier New" w:hint="default"/>
      </w:rPr>
    </w:lvl>
    <w:lvl w:ilvl="5" w:tplc="04130005" w:tentative="1">
      <w:start w:val="1"/>
      <w:numFmt w:val="bullet"/>
      <w:lvlText w:val=""/>
      <w:lvlJc w:val="left"/>
      <w:pPr>
        <w:ind w:left="4462" w:hanging="360"/>
      </w:pPr>
      <w:rPr>
        <w:rFonts w:ascii="Wingdings" w:hAnsi="Wingdings" w:hint="default"/>
      </w:rPr>
    </w:lvl>
    <w:lvl w:ilvl="6" w:tplc="04130001" w:tentative="1">
      <w:start w:val="1"/>
      <w:numFmt w:val="bullet"/>
      <w:lvlText w:val=""/>
      <w:lvlJc w:val="left"/>
      <w:pPr>
        <w:ind w:left="5182" w:hanging="360"/>
      </w:pPr>
      <w:rPr>
        <w:rFonts w:ascii="Symbol" w:hAnsi="Symbol" w:hint="default"/>
      </w:rPr>
    </w:lvl>
    <w:lvl w:ilvl="7" w:tplc="04130003" w:tentative="1">
      <w:start w:val="1"/>
      <w:numFmt w:val="bullet"/>
      <w:lvlText w:val="o"/>
      <w:lvlJc w:val="left"/>
      <w:pPr>
        <w:ind w:left="5902" w:hanging="360"/>
      </w:pPr>
      <w:rPr>
        <w:rFonts w:ascii="Courier New" w:hAnsi="Courier New" w:cs="Courier New" w:hint="default"/>
      </w:rPr>
    </w:lvl>
    <w:lvl w:ilvl="8" w:tplc="04130005" w:tentative="1">
      <w:start w:val="1"/>
      <w:numFmt w:val="bullet"/>
      <w:lvlText w:val=""/>
      <w:lvlJc w:val="left"/>
      <w:pPr>
        <w:ind w:left="6622" w:hanging="360"/>
      </w:pPr>
      <w:rPr>
        <w:rFonts w:ascii="Wingdings" w:hAnsi="Wingdings" w:hint="default"/>
      </w:rPr>
    </w:lvl>
  </w:abstractNum>
  <w:abstractNum w:abstractNumId="5" w15:restartNumberingAfterBreak="0">
    <w:nsid w:val="6FE916A5"/>
    <w:multiLevelType w:val="hybridMultilevel"/>
    <w:tmpl w:val="4C5E3AAE"/>
    <w:lvl w:ilvl="0" w:tplc="17208802">
      <w:numFmt w:val="bullet"/>
      <w:lvlText w:val="-"/>
      <w:lvlJc w:val="left"/>
      <w:pPr>
        <w:ind w:left="502" w:hanging="360"/>
      </w:pPr>
      <w:rPr>
        <w:rFonts w:ascii="Josefin Sans Light" w:eastAsia="MS Mincho" w:hAnsi="Josefin Sans Light" w:cstheme="minorBidi" w:hint="default"/>
      </w:rPr>
    </w:lvl>
    <w:lvl w:ilvl="1" w:tplc="04130003" w:tentative="1">
      <w:start w:val="1"/>
      <w:numFmt w:val="bullet"/>
      <w:lvlText w:val="o"/>
      <w:lvlJc w:val="left"/>
      <w:pPr>
        <w:ind w:left="1222" w:hanging="360"/>
      </w:pPr>
      <w:rPr>
        <w:rFonts w:ascii="Courier New" w:hAnsi="Courier New" w:cs="Courier New" w:hint="default"/>
      </w:rPr>
    </w:lvl>
    <w:lvl w:ilvl="2" w:tplc="04130005" w:tentative="1">
      <w:start w:val="1"/>
      <w:numFmt w:val="bullet"/>
      <w:lvlText w:val=""/>
      <w:lvlJc w:val="left"/>
      <w:pPr>
        <w:ind w:left="1942" w:hanging="360"/>
      </w:pPr>
      <w:rPr>
        <w:rFonts w:ascii="Wingdings" w:hAnsi="Wingdings" w:hint="default"/>
      </w:rPr>
    </w:lvl>
    <w:lvl w:ilvl="3" w:tplc="04130001" w:tentative="1">
      <w:start w:val="1"/>
      <w:numFmt w:val="bullet"/>
      <w:lvlText w:val=""/>
      <w:lvlJc w:val="left"/>
      <w:pPr>
        <w:ind w:left="2662" w:hanging="360"/>
      </w:pPr>
      <w:rPr>
        <w:rFonts w:ascii="Symbol" w:hAnsi="Symbol" w:hint="default"/>
      </w:rPr>
    </w:lvl>
    <w:lvl w:ilvl="4" w:tplc="04130003" w:tentative="1">
      <w:start w:val="1"/>
      <w:numFmt w:val="bullet"/>
      <w:lvlText w:val="o"/>
      <w:lvlJc w:val="left"/>
      <w:pPr>
        <w:ind w:left="3382" w:hanging="360"/>
      </w:pPr>
      <w:rPr>
        <w:rFonts w:ascii="Courier New" w:hAnsi="Courier New" w:cs="Courier New" w:hint="default"/>
      </w:rPr>
    </w:lvl>
    <w:lvl w:ilvl="5" w:tplc="04130005" w:tentative="1">
      <w:start w:val="1"/>
      <w:numFmt w:val="bullet"/>
      <w:lvlText w:val=""/>
      <w:lvlJc w:val="left"/>
      <w:pPr>
        <w:ind w:left="4102" w:hanging="360"/>
      </w:pPr>
      <w:rPr>
        <w:rFonts w:ascii="Wingdings" w:hAnsi="Wingdings" w:hint="default"/>
      </w:rPr>
    </w:lvl>
    <w:lvl w:ilvl="6" w:tplc="04130001" w:tentative="1">
      <w:start w:val="1"/>
      <w:numFmt w:val="bullet"/>
      <w:lvlText w:val=""/>
      <w:lvlJc w:val="left"/>
      <w:pPr>
        <w:ind w:left="4822" w:hanging="360"/>
      </w:pPr>
      <w:rPr>
        <w:rFonts w:ascii="Symbol" w:hAnsi="Symbol" w:hint="default"/>
      </w:rPr>
    </w:lvl>
    <w:lvl w:ilvl="7" w:tplc="04130003" w:tentative="1">
      <w:start w:val="1"/>
      <w:numFmt w:val="bullet"/>
      <w:lvlText w:val="o"/>
      <w:lvlJc w:val="left"/>
      <w:pPr>
        <w:ind w:left="5542" w:hanging="360"/>
      </w:pPr>
      <w:rPr>
        <w:rFonts w:ascii="Courier New" w:hAnsi="Courier New" w:cs="Courier New" w:hint="default"/>
      </w:rPr>
    </w:lvl>
    <w:lvl w:ilvl="8" w:tplc="04130005" w:tentative="1">
      <w:start w:val="1"/>
      <w:numFmt w:val="bullet"/>
      <w:lvlText w:val=""/>
      <w:lvlJc w:val="left"/>
      <w:pPr>
        <w:ind w:left="6262" w:hanging="360"/>
      </w:pPr>
      <w:rPr>
        <w:rFonts w:ascii="Wingdings" w:hAnsi="Wingdings" w:hint="default"/>
      </w:rPr>
    </w:lvl>
  </w:abstractNum>
  <w:abstractNum w:abstractNumId="6" w15:restartNumberingAfterBreak="0">
    <w:nsid w:val="78373A54"/>
    <w:multiLevelType w:val="hybridMultilevel"/>
    <w:tmpl w:val="CCD24E4A"/>
    <w:lvl w:ilvl="0" w:tplc="04130001">
      <w:start w:val="1"/>
      <w:numFmt w:val="bullet"/>
      <w:lvlText w:val=""/>
      <w:lvlJc w:val="left"/>
      <w:pPr>
        <w:ind w:left="862" w:hanging="360"/>
      </w:pPr>
      <w:rPr>
        <w:rFonts w:ascii="Symbol" w:hAnsi="Symbol" w:hint="default"/>
      </w:rPr>
    </w:lvl>
    <w:lvl w:ilvl="1" w:tplc="04130001">
      <w:start w:val="1"/>
      <w:numFmt w:val="bullet"/>
      <w:lvlText w:val=""/>
      <w:lvlJc w:val="left"/>
      <w:pPr>
        <w:ind w:left="1582" w:hanging="360"/>
      </w:pPr>
      <w:rPr>
        <w:rFonts w:ascii="Symbol" w:hAnsi="Symbol" w:hint="default"/>
      </w:rPr>
    </w:lvl>
    <w:lvl w:ilvl="2" w:tplc="04130005" w:tentative="1">
      <w:start w:val="1"/>
      <w:numFmt w:val="bullet"/>
      <w:lvlText w:val=""/>
      <w:lvlJc w:val="left"/>
      <w:pPr>
        <w:ind w:left="2302" w:hanging="360"/>
      </w:pPr>
      <w:rPr>
        <w:rFonts w:ascii="Wingdings" w:hAnsi="Wingdings" w:hint="default"/>
      </w:rPr>
    </w:lvl>
    <w:lvl w:ilvl="3" w:tplc="04130001" w:tentative="1">
      <w:start w:val="1"/>
      <w:numFmt w:val="bullet"/>
      <w:lvlText w:val=""/>
      <w:lvlJc w:val="left"/>
      <w:pPr>
        <w:ind w:left="3022" w:hanging="360"/>
      </w:pPr>
      <w:rPr>
        <w:rFonts w:ascii="Symbol" w:hAnsi="Symbol" w:hint="default"/>
      </w:rPr>
    </w:lvl>
    <w:lvl w:ilvl="4" w:tplc="04130003" w:tentative="1">
      <w:start w:val="1"/>
      <w:numFmt w:val="bullet"/>
      <w:lvlText w:val="o"/>
      <w:lvlJc w:val="left"/>
      <w:pPr>
        <w:ind w:left="3742" w:hanging="360"/>
      </w:pPr>
      <w:rPr>
        <w:rFonts w:ascii="Courier New" w:hAnsi="Courier New" w:cs="Courier New" w:hint="default"/>
      </w:rPr>
    </w:lvl>
    <w:lvl w:ilvl="5" w:tplc="04130005" w:tentative="1">
      <w:start w:val="1"/>
      <w:numFmt w:val="bullet"/>
      <w:lvlText w:val=""/>
      <w:lvlJc w:val="left"/>
      <w:pPr>
        <w:ind w:left="4462" w:hanging="360"/>
      </w:pPr>
      <w:rPr>
        <w:rFonts w:ascii="Wingdings" w:hAnsi="Wingdings" w:hint="default"/>
      </w:rPr>
    </w:lvl>
    <w:lvl w:ilvl="6" w:tplc="04130001" w:tentative="1">
      <w:start w:val="1"/>
      <w:numFmt w:val="bullet"/>
      <w:lvlText w:val=""/>
      <w:lvlJc w:val="left"/>
      <w:pPr>
        <w:ind w:left="5182" w:hanging="360"/>
      </w:pPr>
      <w:rPr>
        <w:rFonts w:ascii="Symbol" w:hAnsi="Symbol" w:hint="default"/>
      </w:rPr>
    </w:lvl>
    <w:lvl w:ilvl="7" w:tplc="04130003" w:tentative="1">
      <w:start w:val="1"/>
      <w:numFmt w:val="bullet"/>
      <w:lvlText w:val="o"/>
      <w:lvlJc w:val="left"/>
      <w:pPr>
        <w:ind w:left="5902" w:hanging="360"/>
      </w:pPr>
      <w:rPr>
        <w:rFonts w:ascii="Courier New" w:hAnsi="Courier New" w:cs="Courier New" w:hint="default"/>
      </w:rPr>
    </w:lvl>
    <w:lvl w:ilvl="8" w:tplc="04130005" w:tentative="1">
      <w:start w:val="1"/>
      <w:numFmt w:val="bullet"/>
      <w:lvlText w:val=""/>
      <w:lvlJc w:val="left"/>
      <w:pPr>
        <w:ind w:left="6622" w:hanging="360"/>
      </w:pPr>
      <w:rPr>
        <w:rFonts w:ascii="Wingdings" w:hAnsi="Wingdings" w:hint="default"/>
      </w:rPr>
    </w:lvl>
  </w:abstractNum>
  <w:abstractNum w:abstractNumId="7" w15:restartNumberingAfterBreak="0">
    <w:nsid w:val="7FB16B9E"/>
    <w:multiLevelType w:val="hybridMultilevel"/>
    <w:tmpl w:val="E8EEA17A"/>
    <w:lvl w:ilvl="0" w:tplc="62A6FF7C">
      <w:numFmt w:val="bullet"/>
      <w:lvlText w:val="U"/>
      <w:lvlJc w:val="left"/>
      <w:pPr>
        <w:ind w:left="502" w:hanging="360"/>
      </w:pPr>
      <w:rPr>
        <w:rFonts w:ascii="Josefin Sans Light" w:eastAsia="MS Mincho" w:hAnsi="Josefin Sans Light" w:cstheme="minorBidi" w:hint="default"/>
      </w:rPr>
    </w:lvl>
    <w:lvl w:ilvl="1" w:tplc="04130003" w:tentative="1">
      <w:start w:val="1"/>
      <w:numFmt w:val="bullet"/>
      <w:lvlText w:val="o"/>
      <w:lvlJc w:val="left"/>
      <w:pPr>
        <w:ind w:left="1222" w:hanging="360"/>
      </w:pPr>
      <w:rPr>
        <w:rFonts w:ascii="Courier New" w:hAnsi="Courier New" w:cs="Courier New" w:hint="default"/>
      </w:rPr>
    </w:lvl>
    <w:lvl w:ilvl="2" w:tplc="04130005" w:tentative="1">
      <w:start w:val="1"/>
      <w:numFmt w:val="bullet"/>
      <w:lvlText w:val=""/>
      <w:lvlJc w:val="left"/>
      <w:pPr>
        <w:ind w:left="1942" w:hanging="360"/>
      </w:pPr>
      <w:rPr>
        <w:rFonts w:ascii="Wingdings" w:hAnsi="Wingdings" w:hint="default"/>
      </w:rPr>
    </w:lvl>
    <w:lvl w:ilvl="3" w:tplc="04130001" w:tentative="1">
      <w:start w:val="1"/>
      <w:numFmt w:val="bullet"/>
      <w:lvlText w:val=""/>
      <w:lvlJc w:val="left"/>
      <w:pPr>
        <w:ind w:left="2662" w:hanging="360"/>
      </w:pPr>
      <w:rPr>
        <w:rFonts w:ascii="Symbol" w:hAnsi="Symbol" w:hint="default"/>
      </w:rPr>
    </w:lvl>
    <w:lvl w:ilvl="4" w:tplc="04130003" w:tentative="1">
      <w:start w:val="1"/>
      <w:numFmt w:val="bullet"/>
      <w:lvlText w:val="o"/>
      <w:lvlJc w:val="left"/>
      <w:pPr>
        <w:ind w:left="3382" w:hanging="360"/>
      </w:pPr>
      <w:rPr>
        <w:rFonts w:ascii="Courier New" w:hAnsi="Courier New" w:cs="Courier New" w:hint="default"/>
      </w:rPr>
    </w:lvl>
    <w:lvl w:ilvl="5" w:tplc="04130005" w:tentative="1">
      <w:start w:val="1"/>
      <w:numFmt w:val="bullet"/>
      <w:lvlText w:val=""/>
      <w:lvlJc w:val="left"/>
      <w:pPr>
        <w:ind w:left="4102" w:hanging="360"/>
      </w:pPr>
      <w:rPr>
        <w:rFonts w:ascii="Wingdings" w:hAnsi="Wingdings" w:hint="default"/>
      </w:rPr>
    </w:lvl>
    <w:lvl w:ilvl="6" w:tplc="04130001" w:tentative="1">
      <w:start w:val="1"/>
      <w:numFmt w:val="bullet"/>
      <w:lvlText w:val=""/>
      <w:lvlJc w:val="left"/>
      <w:pPr>
        <w:ind w:left="4822" w:hanging="360"/>
      </w:pPr>
      <w:rPr>
        <w:rFonts w:ascii="Symbol" w:hAnsi="Symbol" w:hint="default"/>
      </w:rPr>
    </w:lvl>
    <w:lvl w:ilvl="7" w:tplc="04130003" w:tentative="1">
      <w:start w:val="1"/>
      <w:numFmt w:val="bullet"/>
      <w:lvlText w:val="o"/>
      <w:lvlJc w:val="left"/>
      <w:pPr>
        <w:ind w:left="5542" w:hanging="360"/>
      </w:pPr>
      <w:rPr>
        <w:rFonts w:ascii="Courier New" w:hAnsi="Courier New" w:cs="Courier New" w:hint="default"/>
      </w:rPr>
    </w:lvl>
    <w:lvl w:ilvl="8" w:tplc="04130005" w:tentative="1">
      <w:start w:val="1"/>
      <w:numFmt w:val="bullet"/>
      <w:lvlText w:val=""/>
      <w:lvlJc w:val="left"/>
      <w:pPr>
        <w:ind w:left="6262" w:hanging="360"/>
      </w:pPr>
      <w:rPr>
        <w:rFonts w:ascii="Wingdings" w:hAnsi="Wingdings" w:hint="default"/>
      </w:rPr>
    </w:lvl>
  </w:abstractNum>
  <w:num w:numId="1">
    <w:abstractNumId w:val="0"/>
  </w:num>
  <w:num w:numId="2">
    <w:abstractNumId w:val="5"/>
  </w:num>
  <w:num w:numId="3">
    <w:abstractNumId w:val="3"/>
  </w:num>
  <w:num w:numId="4">
    <w:abstractNumId w:val="7"/>
  </w:num>
  <w:num w:numId="5">
    <w:abstractNumId w:val="4"/>
  </w:num>
  <w:num w:numId="6">
    <w:abstractNumId w:val="2"/>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5F3F"/>
    <w:rsid w:val="00154EE5"/>
    <w:rsid w:val="00293A7E"/>
    <w:rsid w:val="002E3650"/>
    <w:rsid w:val="003869A6"/>
    <w:rsid w:val="00413B70"/>
    <w:rsid w:val="006B6251"/>
    <w:rsid w:val="00765F3F"/>
    <w:rsid w:val="007F2C1C"/>
    <w:rsid w:val="00915591"/>
    <w:rsid w:val="00E12E60"/>
    <w:rsid w:val="00E2744A"/>
    <w:rsid w:val="00E73817"/>
    <w:rsid w:val="00EF0DAF"/>
    <w:rsid w:val="00FC173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398ADD"/>
  <w15:chartTrackingRefBased/>
  <w15:docId w15:val="{EAAB677A-7BB3-1B4F-B530-ADB6857A2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765F3F"/>
    <w:pPr>
      <w:tabs>
        <w:tab w:val="center" w:pos="4536"/>
        <w:tab w:val="right" w:pos="9072"/>
      </w:tabs>
    </w:pPr>
  </w:style>
  <w:style w:type="character" w:customStyle="1" w:styleId="KoptekstChar">
    <w:name w:val="Koptekst Char"/>
    <w:basedOn w:val="Standaardalinea-lettertype"/>
    <w:link w:val="Koptekst"/>
    <w:uiPriority w:val="99"/>
    <w:rsid w:val="00765F3F"/>
  </w:style>
  <w:style w:type="paragraph" w:styleId="Voettekst">
    <w:name w:val="footer"/>
    <w:basedOn w:val="Standaard"/>
    <w:link w:val="VoettekstChar"/>
    <w:uiPriority w:val="99"/>
    <w:unhideWhenUsed/>
    <w:rsid w:val="00765F3F"/>
    <w:pPr>
      <w:tabs>
        <w:tab w:val="center" w:pos="4536"/>
        <w:tab w:val="right" w:pos="9072"/>
      </w:tabs>
    </w:pPr>
  </w:style>
  <w:style w:type="character" w:customStyle="1" w:styleId="VoettekstChar">
    <w:name w:val="Voettekst Char"/>
    <w:basedOn w:val="Standaardalinea-lettertype"/>
    <w:link w:val="Voettekst"/>
    <w:uiPriority w:val="99"/>
    <w:rsid w:val="00765F3F"/>
  </w:style>
  <w:style w:type="paragraph" w:customStyle="1" w:styleId="Basisalinea">
    <w:name w:val="[Basisalinea]"/>
    <w:basedOn w:val="Standaard"/>
    <w:uiPriority w:val="99"/>
    <w:rsid w:val="00765F3F"/>
    <w:pPr>
      <w:autoSpaceDE w:val="0"/>
      <w:autoSpaceDN w:val="0"/>
      <w:adjustRightInd w:val="0"/>
      <w:spacing w:line="288" w:lineRule="auto"/>
      <w:textAlignment w:val="center"/>
    </w:pPr>
    <w:rPr>
      <w:rFonts w:ascii="Minion Pro" w:hAnsi="Minion Pro" w:cs="Minion Pro"/>
      <w:color w:val="000000"/>
    </w:rPr>
  </w:style>
  <w:style w:type="paragraph" w:styleId="Geenafstand">
    <w:name w:val="No Spacing"/>
    <w:link w:val="GeenafstandChar"/>
    <w:uiPriority w:val="1"/>
    <w:qFormat/>
    <w:rsid w:val="00765F3F"/>
    <w:rPr>
      <w:rFonts w:eastAsiaTheme="minorEastAsia"/>
      <w:sz w:val="22"/>
      <w:szCs w:val="22"/>
      <w:lang w:val="en-US" w:eastAsia="zh-CN"/>
    </w:rPr>
  </w:style>
  <w:style w:type="character" w:customStyle="1" w:styleId="GeenafstandChar">
    <w:name w:val="Geen afstand Char"/>
    <w:basedOn w:val="Standaardalinea-lettertype"/>
    <w:link w:val="Geenafstand"/>
    <w:uiPriority w:val="1"/>
    <w:rsid w:val="00765F3F"/>
    <w:rPr>
      <w:rFonts w:eastAsiaTheme="minorEastAsia"/>
      <w:sz w:val="22"/>
      <w:szCs w:val="22"/>
      <w:lang w:val="en-US" w:eastAsia="zh-CN"/>
    </w:rPr>
  </w:style>
  <w:style w:type="character" w:styleId="Hyperlink">
    <w:name w:val="Hyperlink"/>
    <w:basedOn w:val="Standaardalinea-lettertype"/>
    <w:uiPriority w:val="99"/>
    <w:unhideWhenUsed/>
    <w:rsid w:val="007F2C1C"/>
    <w:rPr>
      <w:color w:val="0000FF"/>
      <w:u w:val="single"/>
    </w:rPr>
  </w:style>
  <w:style w:type="character" w:styleId="Onopgelostemelding">
    <w:name w:val="Unresolved Mention"/>
    <w:basedOn w:val="Standaardalinea-lettertype"/>
    <w:uiPriority w:val="99"/>
    <w:semiHidden/>
    <w:unhideWhenUsed/>
    <w:rsid w:val="007F2C1C"/>
    <w:rPr>
      <w:color w:val="605E5C"/>
      <w:shd w:val="clear" w:color="auto" w:fill="E1DFDD"/>
    </w:rPr>
  </w:style>
  <w:style w:type="paragraph" w:styleId="Lijstalinea">
    <w:name w:val="List Paragraph"/>
    <w:basedOn w:val="Standaard"/>
    <w:uiPriority w:val="34"/>
    <w:qFormat/>
    <w:rsid w:val="00413B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9341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arbara@levinasinstituut.n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levinasinstituut.nl/publieksversi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429</Words>
  <Characters>2362</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Iris van Zelderen</dc:creator>
  <cp:keywords/>
  <dc:description/>
  <cp:lastModifiedBy>Sandra van Elten</cp:lastModifiedBy>
  <cp:revision>2</cp:revision>
  <cp:lastPrinted>2021-06-23T11:03:00Z</cp:lastPrinted>
  <dcterms:created xsi:type="dcterms:W3CDTF">2021-06-24T07:30:00Z</dcterms:created>
  <dcterms:modified xsi:type="dcterms:W3CDTF">2021-06-24T07:30:00Z</dcterms:modified>
</cp:coreProperties>
</file>