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04" w:rsidRDefault="001E4F04" w:rsidP="001E4F04">
      <w:pPr>
        <w:spacing w:after="0"/>
        <w:contextualSpacing/>
        <w:rPr>
          <w:rFonts w:ascii="Verdana" w:hAnsi="Verdana"/>
          <w:b/>
          <w:color w:val="E36C0A" w:themeColor="accent6" w:themeShade="BF"/>
          <w:sz w:val="20"/>
        </w:rPr>
      </w:pPr>
      <w:bookmarkStart w:id="0" w:name="_GoBack"/>
      <w:bookmarkEnd w:id="0"/>
      <w:r>
        <w:rPr>
          <w:rFonts w:ascii="Verdana" w:hAnsi="Verdana"/>
          <w:b/>
          <w:color w:val="E36C0A" w:themeColor="accent6" w:themeShade="BF"/>
          <w:sz w:val="20"/>
        </w:rPr>
        <w:t>Programma</w:t>
      </w:r>
    </w:p>
    <w:p w:rsidR="001E4F04" w:rsidRDefault="001E4F04" w:rsidP="001E4F04">
      <w:pPr>
        <w:spacing w:after="0"/>
        <w:contextualSpacing/>
        <w:rPr>
          <w:rFonts w:ascii="Verdana" w:hAnsi="Verdana"/>
          <w:sz w:val="20"/>
        </w:rPr>
      </w:pPr>
      <w:r w:rsidRPr="00831B61">
        <w:rPr>
          <w:rFonts w:ascii="Verdana" w:hAnsi="Verdana"/>
          <w:sz w:val="20"/>
        </w:rPr>
        <w:t>13:30 uur</w:t>
      </w:r>
      <w:r w:rsidRPr="00831B61">
        <w:rPr>
          <w:rFonts w:ascii="Verdana" w:hAnsi="Verdana"/>
          <w:sz w:val="20"/>
        </w:rPr>
        <w:tab/>
        <w:t>Inloop</w:t>
      </w:r>
      <w:r>
        <w:rPr>
          <w:rFonts w:ascii="Verdana" w:hAnsi="Verdana"/>
          <w:sz w:val="20"/>
        </w:rPr>
        <w:t xml:space="preserve"> </w:t>
      </w:r>
    </w:p>
    <w:p w:rsidR="001E4F04" w:rsidRPr="000D229E" w:rsidRDefault="001E4F04" w:rsidP="001E4F04">
      <w:pPr>
        <w:spacing w:after="0"/>
        <w:contextualSpacing/>
        <w:rPr>
          <w:rFonts w:ascii="Verdana" w:hAnsi="Verdana"/>
          <w:sz w:val="20"/>
        </w:rPr>
      </w:pPr>
      <w:r>
        <w:rPr>
          <w:rFonts w:ascii="Verdana" w:hAnsi="Verdana"/>
          <w:sz w:val="20"/>
        </w:rPr>
        <w:t>14.00 uur</w:t>
      </w:r>
      <w:r w:rsidRPr="000D229E">
        <w:rPr>
          <w:rFonts w:ascii="Verdana" w:hAnsi="Verdana"/>
          <w:sz w:val="20"/>
        </w:rPr>
        <w:t xml:space="preserve"> </w:t>
      </w:r>
      <w:r w:rsidRPr="000D229E">
        <w:rPr>
          <w:rFonts w:ascii="Verdana" w:hAnsi="Verdana"/>
          <w:sz w:val="20"/>
        </w:rPr>
        <w:tab/>
      </w:r>
      <w:r>
        <w:rPr>
          <w:rFonts w:ascii="Verdana" w:hAnsi="Verdana"/>
          <w:sz w:val="20"/>
        </w:rPr>
        <w:t>W</w:t>
      </w:r>
      <w:r w:rsidRPr="000D229E">
        <w:rPr>
          <w:rFonts w:ascii="Verdana" w:hAnsi="Verdana"/>
          <w:sz w:val="20"/>
        </w:rPr>
        <w:t>elkomstwoord</w:t>
      </w:r>
      <w:r>
        <w:rPr>
          <w:rFonts w:ascii="Verdana" w:hAnsi="Verdana"/>
          <w:sz w:val="20"/>
        </w:rPr>
        <w:t xml:space="preserve">, </w:t>
      </w:r>
      <w:r w:rsidRPr="002974FD">
        <w:rPr>
          <w:rFonts w:ascii="Verdana" w:hAnsi="Verdana"/>
          <w:sz w:val="20"/>
        </w:rPr>
        <w:t>dagvoorzitter Ernst Radius, Sociaal werk Nederland</w:t>
      </w:r>
    </w:p>
    <w:p w:rsidR="001E4F04" w:rsidRPr="000D229E" w:rsidRDefault="001E4F04" w:rsidP="001E4F04">
      <w:pPr>
        <w:spacing w:after="0"/>
        <w:ind w:left="1410" w:hanging="1410"/>
        <w:contextualSpacing/>
        <w:rPr>
          <w:rFonts w:ascii="Verdana" w:hAnsi="Verdana"/>
          <w:sz w:val="20"/>
        </w:rPr>
      </w:pPr>
      <w:r>
        <w:rPr>
          <w:rFonts w:ascii="Verdana" w:hAnsi="Verdana"/>
          <w:sz w:val="20"/>
        </w:rPr>
        <w:t>14.05 uur</w:t>
      </w:r>
      <w:r>
        <w:rPr>
          <w:rFonts w:ascii="Verdana" w:hAnsi="Verdana"/>
          <w:sz w:val="20"/>
        </w:rPr>
        <w:tab/>
        <w:t>I</w:t>
      </w:r>
      <w:r w:rsidRPr="000D229E">
        <w:rPr>
          <w:rFonts w:ascii="Verdana" w:hAnsi="Verdana"/>
          <w:sz w:val="20"/>
        </w:rPr>
        <w:t xml:space="preserve">ntroductie </w:t>
      </w:r>
      <w:r>
        <w:rPr>
          <w:rFonts w:ascii="Verdana" w:hAnsi="Verdana"/>
          <w:sz w:val="20"/>
        </w:rPr>
        <w:t>Niels van Zeben, Oranje Fonds</w:t>
      </w:r>
    </w:p>
    <w:p w:rsidR="001E4F04" w:rsidRDefault="001E4F04" w:rsidP="001E4F04">
      <w:pPr>
        <w:spacing w:after="0" w:line="240" w:lineRule="auto"/>
        <w:ind w:left="1410" w:hanging="1410"/>
        <w:contextualSpacing/>
        <w:jc w:val="both"/>
        <w:rPr>
          <w:rFonts w:ascii="Verdana" w:hAnsi="Verdana" w:cs="Verdana"/>
          <w:kern w:val="24"/>
          <w:sz w:val="20"/>
          <w:szCs w:val="20"/>
        </w:rPr>
      </w:pPr>
      <w:r>
        <w:rPr>
          <w:rFonts w:ascii="Verdana" w:hAnsi="Verdana"/>
          <w:sz w:val="20"/>
        </w:rPr>
        <w:t>14.15 uur</w:t>
      </w:r>
      <w:r>
        <w:rPr>
          <w:rFonts w:ascii="Verdana" w:hAnsi="Verdana"/>
          <w:sz w:val="20"/>
        </w:rPr>
        <w:tab/>
        <w:t xml:space="preserve">Spreker, Jasper </w:t>
      </w:r>
      <w:proofErr w:type="spellStart"/>
      <w:r>
        <w:rPr>
          <w:rFonts w:ascii="Verdana" w:hAnsi="Verdana"/>
          <w:sz w:val="20"/>
        </w:rPr>
        <w:t>Ragetlie</w:t>
      </w:r>
      <w:proofErr w:type="spellEnd"/>
      <w:r>
        <w:rPr>
          <w:rFonts w:ascii="Verdana" w:hAnsi="Verdana"/>
          <w:sz w:val="20"/>
        </w:rPr>
        <w:t>, oud-wethouder Deurne en directeur-bestuurder van de LEV-groep Helmond</w:t>
      </w:r>
    </w:p>
    <w:p w:rsidR="001E4F04" w:rsidRDefault="001E4F04" w:rsidP="001E4F04">
      <w:pPr>
        <w:spacing w:after="0"/>
        <w:contextualSpacing/>
        <w:rPr>
          <w:rFonts w:ascii="Verdana" w:hAnsi="Verdana"/>
          <w:sz w:val="20"/>
        </w:rPr>
      </w:pPr>
      <w:r>
        <w:rPr>
          <w:rFonts w:ascii="Verdana" w:hAnsi="Verdana"/>
          <w:sz w:val="20"/>
        </w:rPr>
        <w:t>15.45 uur</w:t>
      </w:r>
      <w:r w:rsidRPr="000D229E">
        <w:rPr>
          <w:rFonts w:ascii="Verdana" w:hAnsi="Verdana"/>
          <w:sz w:val="20"/>
        </w:rPr>
        <w:tab/>
      </w:r>
      <w:proofErr w:type="spellStart"/>
      <w:r>
        <w:rPr>
          <w:rFonts w:ascii="Verdana" w:hAnsi="Verdana"/>
          <w:sz w:val="20"/>
        </w:rPr>
        <w:t>Pitches</w:t>
      </w:r>
      <w:proofErr w:type="spellEnd"/>
      <w:r>
        <w:rPr>
          <w:rFonts w:ascii="Verdana" w:hAnsi="Verdana"/>
          <w:sz w:val="20"/>
        </w:rPr>
        <w:t>,</w:t>
      </w:r>
      <w:r w:rsidRPr="008D2660">
        <w:rPr>
          <w:rFonts w:ascii="Verdana" w:hAnsi="Verdana"/>
          <w:sz w:val="20"/>
        </w:rPr>
        <w:t xml:space="preserve"> </w:t>
      </w:r>
      <w:r>
        <w:rPr>
          <w:rFonts w:ascii="Verdana" w:hAnsi="Verdana"/>
          <w:sz w:val="20"/>
        </w:rPr>
        <w:t xml:space="preserve">Presentatie 5 </w:t>
      </w:r>
      <w:proofErr w:type="spellStart"/>
      <w:r>
        <w:rPr>
          <w:rFonts w:ascii="Verdana" w:hAnsi="Verdana"/>
          <w:sz w:val="20"/>
        </w:rPr>
        <w:t>mentoring</w:t>
      </w:r>
      <w:proofErr w:type="spellEnd"/>
      <w:r>
        <w:rPr>
          <w:rFonts w:ascii="Verdana" w:hAnsi="Verdana"/>
          <w:sz w:val="20"/>
        </w:rPr>
        <w:t xml:space="preserve"> programma’s</w:t>
      </w:r>
    </w:p>
    <w:p w:rsidR="001E4F04" w:rsidRPr="000D229E" w:rsidRDefault="001E4F04" w:rsidP="001E4F04">
      <w:pPr>
        <w:spacing w:after="0"/>
        <w:contextualSpacing/>
        <w:rPr>
          <w:rFonts w:ascii="Verdana" w:hAnsi="Verdana"/>
          <w:sz w:val="20"/>
        </w:rPr>
      </w:pPr>
      <w:r>
        <w:rPr>
          <w:rFonts w:ascii="Verdana" w:hAnsi="Verdana"/>
          <w:sz w:val="20"/>
        </w:rPr>
        <w:t>15.00 uur</w:t>
      </w:r>
      <w:r w:rsidRPr="000D229E">
        <w:rPr>
          <w:rFonts w:ascii="Verdana" w:hAnsi="Verdana"/>
          <w:sz w:val="20"/>
        </w:rPr>
        <w:tab/>
        <w:t>PAUZE</w:t>
      </w:r>
      <w:r>
        <w:rPr>
          <w:rFonts w:ascii="Verdana" w:hAnsi="Verdana"/>
          <w:sz w:val="20"/>
        </w:rPr>
        <w:t xml:space="preserve"> </w:t>
      </w:r>
    </w:p>
    <w:p w:rsidR="001E4F04" w:rsidRDefault="001E4F04" w:rsidP="001E4F04">
      <w:pPr>
        <w:spacing w:after="0"/>
        <w:contextualSpacing/>
        <w:rPr>
          <w:rFonts w:ascii="Verdana" w:hAnsi="Verdana"/>
          <w:sz w:val="20"/>
        </w:rPr>
      </w:pPr>
      <w:r>
        <w:rPr>
          <w:rFonts w:ascii="Verdana" w:hAnsi="Verdana"/>
          <w:sz w:val="20"/>
        </w:rPr>
        <w:t>15.15 uur</w:t>
      </w:r>
      <w:r>
        <w:rPr>
          <w:rFonts w:ascii="Verdana" w:hAnsi="Verdana"/>
          <w:sz w:val="20"/>
        </w:rPr>
        <w:tab/>
        <w:t>Thematafel – ronde 1</w:t>
      </w:r>
    </w:p>
    <w:p w:rsidR="001E4F04" w:rsidRDefault="001E4F04" w:rsidP="001E4F04">
      <w:pPr>
        <w:spacing w:after="0"/>
        <w:contextualSpacing/>
        <w:rPr>
          <w:rFonts w:ascii="Verdana" w:hAnsi="Verdana"/>
          <w:sz w:val="20"/>
        </w:rPr>
      </w:pPr>
      <w:r>
        <w:rPr>
          <w:rFonts w:ascii="Verdana" w:hAnsi="Verdana"/>
          <w:sz w:val="20"/>
        </w:rPr>
        <w:t>15.35 uur</w:t>
      </w:r>
      <w:r>
        <w:rPr>
          <w:rFonts w:ascii="Verdana" w:hAnsi="Verdana"/>
          <w:sz w:val="20"/>
        </w:rPr>
        <w:tab/>
        <w:t>Thematafel – ronde 2</w:t>
      </w:r>
    </w:p>
    <w:p w:rsidR="001E4F04" w:rsidRDefault="001E4F04" w:rsidP="001E4F04">
      <w:pPr>
        <w:spacing w:after="0"/>
        <w:contextualSpacing/>
        <w:rPr>
          <w:rFonts w:ascii="Verdana" w:hAnsi="Verdana"/>
          <w:sz w:val="20"/>
        </w:rPr>
      </w:pPr>
      <w:r>
        <w:rPr>
          <w:rFonts w:ascii="Verdana" w:hAnsi="Verdana"/>
          <w:sz w:val="20"/>
        </w:rPr>
        <w:t>16.55 uur</w:t>
      </w:r>
      <w:r>
        <w:rPr>
          <w:rFonts w:ascii="Verdana" w:hAnsi="Verdana"/>
          <w:sz w:val="20"/>
        </w:rPr>
        <w:tab/>
      </w:r>
      <w:r w:rsidRPr="000D229E">
        <w:rPr>
          <w:rFonts w:ascii="Verdana" w:hAnsi="Verdana"/>
          <w:sz w:val="20"/>
        </w:rPr>
        <w:t>Terugkoppeling thematafels en afsluiting</w:t>
      </w:r>
    </w:p>
    <w:p w:rsidR="001E4F04" w:rsidRPr="000D229E" w:rsidRDefault="001E4F04" w:rsidP="001E4F04">
      <w:pPr>
        <w:spacing w:after="0"/>
        <w:contextualSpacing/>
        <w:rPr>
          <w:rFonts w:ascii="Verdana" w:hAnsi="Verdana"/>
          <w:sz w:val="20"/>
        </w:rPr>
      </w:pPr>
      <w:r>
        <w:rPr>
          <w:rFonts w:ascii="Verdana" w:hAnsi="Verdana"/>
          <w:sz w:val="20"/>
        </w:rPr>
        <w:t>16.00 uur</w:t>
      </w:r>
      <w:r w:rsidRPr="000D229E">
        <w:rPr>
          <w:rFonts w:ascii="Verdana" w:hAnsi="Verdana"/>
          <w:sz w:val="20"/>
        </w:rPr>
        <w:tab/>
        <w:t>Hapje en drankje</w:t>
      </w:r>
      <w:r>
        <w:rPr>
          <w:rFonts w:ascii="Verdana" w:hAnsi="Verdana"/>
          <w:sz w:val="20"/>
        </w:rPr>
        <w:t xml:space="preserve"> (met i</w:t>
      </w:r>
      <w:r w:rsidRPr="0082116B">
        <w:rPr>
          <w:rFonts w:ascii="Verdana" w:hAnsi="Verdana"/>
          <w:sz w:val="20"/>
        </w:rPr>
        <w:t>nfomarktje waar zi</w:t>
      </w:r>
      <w:r>
        <w:rPr>
          <w:rFonts w:ascii="Verdana" w:hAnsi="Verdana"/>
          <w:sz w:val="20"/>
        </w:rPr>
        <w:t>ch enkele projecten presenteren)</w:t>
      </w:r>
    </w:p>
    <w:p w:rsidR="001E4F04" w:rsidRPr="006C093F" w:rsidRDefault="001E4F04" w:rsidP="001E4F04">
      <w:pPr>
        <w:spacing w:after="0"/>
        <w:contextualSpacing/>
        <w:rPr>
          <w:rFonts w:ascii="Verdana" w:hAnsi="Verdana"/>
          <w:sz w:val="20"/>
        </w:rPr>
      </w:pPr>
      <w:r w:rsidRPr="00831B61">
        <w:rPr>
          <w:rFonts w:ascii="Verdana" w:hAnsi="Verdana"/>
          <w:sz w:val="20"/>
        </w:rPr>
        <w:t>16.30 uur</w:t>
      </w:r>
      <w:r w:rsidRPr="00831B61">
        <w:rPr>
          <w:rFonts w:ascii="Verdana" w:hAnsi="Verdana"/>
          <w:sz w:val="20"/>
        </w:rPr>
        <w:tab/>
        <w:t>Einde borrel</w:t>
      </w:r>
      <w:r>
        <w:rPr>
          <w:rFonts w:ascii="Verdana" w:hAnsi="Verdana"/>
          <w:sz w:val="20"/>
        </w:rPr>
        <w:tab/>
      </w:r>
    </w:p>
    <w:p w:rsidR="001E4F04" w:rsidRDefault="001E4F04" w:rsidP="001E4F04">
      <w:pPr>
        <w:spacing w:after="0"/>
        <w:contextualSpacing/>
        <w:rPr>
          <w:rFonts w:ascii="Verdana" w:hAnsi="Verdana"/>
          <w:b/>
          <w:color w:val="E36C0A" w:themeColor="accent6" w:themeShade="BF"/>
          <w:sz w:val="20"/>
        </w:rPr>
      </w:pPr>
    </w:p>
    <w:p w:rsidR="001E4F04" w:rsidRDefault="001E4F04" w:rsidP="001E4F04">
      <w:pPr>
        <w:spacing w:after="0"/>
        <w:contextualSpacing/>
        <w:rPr>
          <w:rFonts w:ascii="Verdana" w:hAnsi="Verdana"/>
          <w:b/>
          <w:color w:val="E36C0A" w:themeColor="accent6" w:themeShade="BF"/>
          <w:sz w:val="20"/>
        </w:rPr>
      </w:pPr>
      <w:r>
        <w:rPr>
          <w:rFonts w:ascii="Verdana" w:hAnsi="Verdana"/>
          <w:b/>
          <w:color w:val="E36C0A" w:themeColor="accent6" w:themeShade="BF"/>
          <w:sz w:val="20"/>
        </w:rPr>
        <w:t xml:space="preserve">Wervingstekst </w:t>
      </w:r>
    </w:p>
    <w:p w:rsidR="001E4F04" w:rsidRPr="0067540E" w:rsidRDefault="001E4F04" w:rsidP="001E4F04">
      <w:pPr>
        <w:spacing w:after="0" w:line="240" w:lineRule="auto"/>
        <w:contextualSpacing/>
        <w:jc w:val="both"/>
        <w:rPr>
          <w:rFonts w:ascii="Verdana" w:hAnsi="Verdana"/>
          <w:b/>
          <w:sz w:val="20"/>
          <w:szCs w:val="20"/>
        </w:rPr>
      </w:pPr>
      <w:r w:rsidRPr="0067540E">
        <w:rPr>
          <w:rFonts w:ascii="Verdana" w:hAnsi="Verdana"/>
          <w:b/>
          <w:sz w:val="20"/>
          <w:szCs w:val="20"/>
        </w:rPr>
        <w:t xml:space="preserve">Kenniscafé </w:t>
      </w:r>
      <w:proofErr w:type="spellStart"/>
      <w:r w:rsidRPr="0067540E">
        <w:rPr>
          <w:rFonts w:ascii="Verdana" w:hAnsi="Verdana"/>
          <w:b/>
          <w:sz w:val="20"/>
          <w:szCs w:val="20"/>
        </w:rPr>
        <w:t>Mentoring</w:t>
      </w:r>
      <w:proofErr w:type="spellEnd"/>
    </w:p>
    <w:p w:rsidR="001E4F04" w:rsidRPr="00D401C4" w:rsidRDefault="001E4F04" w:rsidP="001E4F04">
      <w:pPr>
        <w:spacing w:after="0" w:line="240" w:lineRule="auto"/>
        <w:contextualSpacing/>
        <w:jc w:val="both"/>
        <w:rPr>
          <w:rFonts w:ascii="Verdana" w:hAnsi="Verdana"/>
          <w:sz w:val="20"/>
          <w:szCs w:val="20"/>
        </w:rPr>
      </w:pPr>
      <w:r w:rsidRPr="00D401C4">
        <w:rPr>
          <w:rFonts w:ascii="Verdana" w:hAnsi="Verdana"/>
          <w:sz w:val="20"/>
          <w:szCs w:val="20"/>
        </w:rPr>
        <w:t>Datum</w:t>
      </w:r>
      <w:r>
        <w:rPr>
          <w:rFonts w:ascii="Verdana" w:hAnsi="Verdana"/>
          <w:sz w:val="20"/>
          <w:szCs w:val="20"/>
        </w:rPr>
        <w:t>:</w:t>
      </w:r>
      <w:r w:rsidRPr="00D401C4">
        <w:rPr>
          <w:rFonts w:ascii="Verdana" w:hAnsi="Verdana"/>
          <w:sz w:val="20"/>
          <w:szCs w:val="20"/>
        </w:rPr>
        <w:t xml:space="preserve"> </w:t>
      </w:r>
      <w:r w:rsidRPr="00D401C4">
        <w:rPr>
          <w:rFonts w:ascii="Verdana" w:hAnsi="Verdana"/>
          <w:sz w:val="20"/>
          <w:szCs w:val="20"/>
        </w:rPr>
        <w:tab/>
        <w:t>Donderdag 15 juni</w:t>
      </w:r>
    </w:p>
    <w:p w:rsidR="001E4F04" w:rsidRPr="00D401C4" w:rsidRDefault="001E4F04" w:rsidP="001E4F04">
      <w:pPr>
        <w:spacing w:after="0" w:line="240" w:lineRule="auto"/>
        <w:contextualSpacing/>
        <w:jc w:val="both"/>
        <w:rPr>
          <w:rFonts w:ascii="Verdana" w:hAnsi="Verdana"/>
          <w:sz w:val="20"/>
          <w:szCs w:val="20"/>
        </w:rPr>
      </w:pPr>
      <w:r w:rsidRPr="00D401C4">
        <w:rPr>
          <w:rFonts w:ascii="Verdana" w:hAnsi="Verdana"/>
          <w:sz w:val="20"/>
          <w:szCs w:val="20"/>
        </w:rPr>
        <w:t>Tijd</w:t>
      </w:r>
      <w:r>
        <w:rPr>
          <w:rFonts w:ascii="Verdana" w:hAnsi="Verdana"/>
          <w:sz w:val="20"/>
          <w:szCs w:val="20"/>
        </w:rPr>
        <w:t>:</w:t>
      </w:r>
      <w:r w:rsidRPr="00D401C4">
        <w:rPr>
          <w:rFonts w:ascii="Verdana" w:hAnsi="Verdana"/>
          <w:sz w:val="20"/>
          <w:szCs w:val="20"/>
        </w:rPr>
        <w:t xml:space="preserve"> </w:t>
      </w:r>
      <w:r w:rsidRPr="00D401C4">
        <w:rPr>
          <w:rFonts w:ascii="Verdana" w:hAnsi="Verdana"/>
          <w:sz w:val="20"/>
          <w:szCs w:val="20"/>
        </w:rPr>
        <w:tab/>
      </w:r>
      <w:r w:rsidRPr="00D401C4">
        <w:rPr>
          <w:rFonts w:ascii="Verdana" w:hAnsi="Verdana"/>
          <w:sz w:val="20"/>
          <w:szCs w:val="20"/>
        </w:rPr>
        <w:tab/>
      </w:r>
      <w:r>
        <w:rPr>
          <w:rFonts w:ascii="Verdana" w:hAnsi="Verdana"/>
          <w:sz w:val="20"/>
          <w:szCs w:val="20"/>
        </w:rPr>
        <w:t>13.30</w:t>
      </w:r>
      <w:r w:rsidRPr="00D401C4">
        <w:rPr>
          <w:rFonts w:ascii="Verdana" w:hAnsi="Verdana"/>
          <w:sz w:val="20"/>
          <w:szCs w:val="20"/>
        </w:rPr>
        <w:t xml:space="preserve"> – 1</w:t>
      </w:r>
      <w:r>
        <w:rPr>
          <w:rFonts w:ascii="Verdana" w:hAnsi="Verdana"/>
          <w:sz w:val="20"/>
          <w:szCs w:val="20"/>
        </w:rPr>
        <w:t>6.30</w:t>
      </w:r>
      <w:r w:rsidRPr="00D401C4">
        <w:rPr>
          <w:rFonts w:ascii="Verdana" w:hAnsi="Verdana"/>
          <w:sz w:val="20"/>
          <w:szCs w:val="20"/>
        </w:rPr>
        <w:t xml:space="preserve"> uur</w:t>
      </w:r>
      <w:r>
        <w:rPr>
          <w:rFonts w:ascii="Verdana" w:hAnsi="Verdana"/>
          <w:sz w:val="20"/>
          <w:szCs w:val="20"/>
        </w:rPr>
        <w:t xml:space="preserve">   </w:t>
      </w:r>
    </w:p>
    <w:p w:rsidR="001E4F04" w:rsidRPr="00D401C4" w:rsidRDefault="001E4F04" w:rsidP="001E4F04">
      <w:pPr>
        <w:spacing w:after="0" w:line="240" w:lineRule="auto"/>
        <w:contextualSpacing/>
        <w:jc w:val="both"/>
        <w:rPr>
          <w:rFonts w:ascii="Verdana" w:hAnsi="Verdana"/>
          <w:sz w:val="20"/>
          <w:szCs w:val="20"/>
        </w:rPr>
      </w:pPr>
      <w:r w:rsidRPr="00D401C4">
        <w:rPr>
          <w:rFonts w:ascii="Verdana" w:hAnsi="Verdana"/>
          <w:sz w:val="20"/>
          <w:szCs w:val="20"/>
        </w:rPr>
        <w:t>Locatie</w:t>
      </w:r>
      <w:r>
        <w:rPr>
          <w:rFonts w:ascii="Verdana" w:hAnsi="Verdana"/>
          <w:sz w:val="20"/>
          <w:szCs w:val="20"/>
        </w:rPr>
        <w:t>:</w:t>
      </w:r>
      <w:r w:rsidRPr="00D401C4">
        <w:rPr>
          <w:rFonts w:ascii="Verdana" w:hAnsi="Verdana"/>
          <w:sz w:val="20"/>
          <w:szCs w:val="20"/>
        </w:rPr>
        <w:t xml:space="preserve"> </w:t>
      </w:r>
      <w:r w:rsidRPr="00D401C4">
        <w:rPr>
          <w:rFonts w:ascii="Verdana" w:hAnsi="Verdana"/>
          <w:sz w:val="20"/>
          <w:szCs w:val="20"/>
        </w:rPr>
        <w:tab/>
        <w:t>Sociaal Werk Nederland, Kon. Wilhelminalaan 3, 3527 LA Utrecht.</w:t>
      </w:r>
    </w:p>
    <w:p w:rsidR="001E4F04" w:rsidRPr="00D401C4" w:rsidRDefault="001E4F04" w:rsidP="001E4F04">
      <w:pPr>
        <w:spacing w:after="0" w:line="240" w:lineRule="auto"/>
        <w:contextualSpacing/>
        <w:jc w:val="both"/>
        <w:rPr>
          <w:rFonts w:ascii="Verdana" w:hAnsi="Verdana"/>
          <w:sz w:val="20"/>
          <w:szCs w:val="20"/>
        </w:rPr>
      </w:pPr>
    </w:p>
    <w:p w:rsidR="001E4F04" w:rsidRDefault="001E4F04" w:rsidP="001E4F04">
      <w:pPr>
        <w:spacing w:after="0" w:line="240" w:lineRule="auto"/>
        <w:contextualSpacing/>
        <w:jc w:val="both"/>
        <w:rPr>
          <w:rFonts w:ascii="Verdana" w:hAnsi="Verdana"/>
          <w:sz w:val="20"/>
          <w:szCs w:val="20"/>
        </w:rPr>
      </w:pPr>
      <w:r w:rsidRPr="00D401C4">
        <w:rPr>
          <w:rFonts w:ascii="Verdana" w:hAnsi="Verdana"/>
          <w:sz w:val="20"/>
          <w:szCs w:val="20"/>
        </w:rPr>
        <w:t xml:space="preserve">Soms hebben kinderen en jongeren een extra steun in de rug nodig in hun dagelijkse leven en in hun schoolcarrière. </w:t>
      </w:r>
      <w:proofErr w:type="spellStart"/>
      <w:r w:rsidRPr="00D401C4">
        <w:rPr>
          <w:rFonts w:ascii="Verdana" w:hAnsi="Verdana"/>
          <w:sz w:val="20"/>
          <w:szCs w:val="20"/>
        </w:rPr>
        <w:t>Mentoring</w:t>
      </w:r>
      <w:proofErr w:type="spellEnd"/>
      <w:r w:rsidRPr="00D401C4">
        <w:rPr>
          <w:rFonts w:ascii="Verdana" w:hAnsi="Verdana"/>
          <w:sz w:val="20"/>
          <w:szCs w:val="20"/>
        </w:rPr>
        <w:t xml:space="preserve"> van kinderen</w:t>
      </w:r>
      <w:r>
        <w:rPr>
          <w:rFonts w:ascii="Verdana" w:hAnsi="Verdana"/>
          <w:sz w:val="20"/>
          <w:szCs w:val="20"/>
        </w:rPr>
        <w:t xml:space="preserve"> en jongeren</w:t>
      </w:r>
      <w:r w:rsidRPr="00D401C4">
        <w:rPr>
          <w:rFonts w:ascii="Verdana" w:hAnsi="Verdana"/>
          <w:sz w:val="20"/>
          <w:szCs w:val="20"/>
        </w:rPr>
        <w:t xml:space="preserve"> gebeurt op verschillende wijze en door verschillende organisaties. Met gedeelde kenmerken als inzet van vrijwilligers met professionele ondersteuning, stevige onderbouwing van effecten, borging van kennis en nauwe samenwerking met partners als onderwijs en gemeente.</w:t>
      </w:r>
      <w:r>
        <w:rPr>
          <w:rFonts w:ascii="Verdana" w:hAnsi="Verdana"/>
          <w:sz w:val="20"/>
          <w:szCs w:val="20"/>
        </w:rPr>
        <w:t xml:space="preserve"> </w:t>
      </w:r>
      <w:r w:rsidRPr="00D401C4">
        <w:rPr>
          <w:rFonts w:ascii="Verdana" w:hAnsi="Verdana"/>
          <w:sz w:val="20"/>
          <w:szCs w:val="20"/>
        </w:rPr>
        <w:t xml:space="preserve">Sociaal werk Nederland, Kenniskring </w:t>
      </w:r>
      <w:proofErr w:type="spellStart"/>
      <w:r w:rsidRPr="00D401C4">
        <w:rPr>
          <w:rFonts w:ascii="Verdana" w:hAnsi="Verdana"/>
          <w:sz w:val="20"/>
          <w:szCs w:val="20"/>
        </w:rPr>
        <w:t>Mentoring</w:t>
      </w:r>
      <w:proofErr w:type="spellEnd"/>
      <w:r w:rsidRPr="00D401C4">
        <w:rPr>
          <w:rFonts w:ascii="Verdana" w:hAnsi="Verdana"/>
          <w:sz w:val="20"/>
          <w:szCs w:val="20"/>
        </w:rPr>
        <w:t xml:space="preserve"> en het Oranje Fonds willen deze vorm van ondersteuning graag onder de aandacht brengen van organisaties in het sociaal domein, en vooral diegene die betrokken zijn bij jeugd- en jongerenwerk. Het programma van het kenniscafé richt zich op nadere kennismaking </w:t>
      </w:r>
      <w:r w:rsidRPr="00831B61">
        <w:rPr>
          <w:rFonts w:ascii="Verdana" w:hAnsi="Verdana"/>
          <w:sz w:val="20"/>
          <w:szCs w:val="20"/>
        </w:rPr>
        <w:t>met</w:t>
      </w:r>
      <w:r>
        <w:rPr>
          <w:rFonts w:ascii="Verdana" w:hAnsi="Verdana"/>
          <w:sz w:val="20"/>
          <w:szCs w:val="20"/>
        </w:rPr>
        <w:t xml:space="preserve"> </w:t>
      </w:r>
      <w:proofErr w:type="spellStart"/>
      <w:r w:rsidRPr="00D401C4">
        <w:rPr>
          <w:rFonts w:ascii="Verdana" w:hAnsi="Verdana"/>
          <w:sz w:val="20"/>
          <w:szCs w:val="20"/>
        </w:rPr>
        <w:t>Mentoring</w:t>
      </w:r>
      <w:proofErr w:type="spellEnd"/>
      <w:r w:rsidRPr="00D401C4">
        <w:rPr>
          <w:rFonts w:ascii="Verdana" w:hAnsi="Verdana"/>
          <w:sz w:val="20"/>
          <w:szCs w:val="20"/>
        </w:rPr>
        <w:t xml:space="preserve"> door zowel deskundigen als directeur/bestuurders. Wij nodigen u daarom van harte uit deel te nemen aan dit kenniscafé op donderdagmiddag 15 juni 2017 bij Sociaal Werk Nederland in Utrecht. </w:t>
      </w:r>
    </w:p>
    <w:p w:rsidR="001E4F04" w:rsidRDefault="001E4F04" w:rsidP="001E4F04">
      <w:pPr>
        <w:spacing w:after="0" w:line="240" w:lineRule="auto"/>
        <w:contextualSpacing/>
        <w:jc w:val="both"/>
        <w:rPr>
          <w:rFonts w:ascii="Verdana" w:hAnsi="Verdana"/>
          <w:sz w:val="20"/>
          <w:szCs w:val="20"/>
        </w:rPr>
      </w:pPr>
    </w:p>
    <w:p w:rsidR="001E4F04" w:rsidRPr="00716F5B" w:rsidRDefault="001E4F04" w:rsidP="001E4F04">
      <w:pPr>
        <w:spacing w:after="0" w:line="240" w:lineRule="auto"/>
        <w:contextualSpacing/>
        <w:jc w:val="both"/>
        <w:rPr>
          <w:rFonts w:ascii="Verdana" w:hAnsi="Verdana"/>
          <w:sz w:val="20"/>
          <w:szCs w:val="20"/>
        </w:rPr>
      </w:pPr>
      <w:r w:rsidRPr="00D401C4">
        <w:rPr>
          <w:rFonts w:ascii="Verdana" w:hAnsi="Verdana"/>
          <w:sz w:val="20"/>
          <w:szCs w:val="20"/>
        </w:rPr>
        <w:t>Het Oranje Fonds zal u informeren over de steun die zij bieden aan</w:t>
      </w:r>
      <w:r>
        <w:rPr>
          <w:rFonts w:ascii="Verdana" w:hAnsi="Verdana"/>
          <w:sz w:val="20"/>
          <w:szCs w:val="20"/>
        </w:rPr>
        <w:t xml:space="preserve"> </w:t>
      </w:r>
      <w:r w:rsidRPr="00D401C4">
        <w:rPr>
          <w:rFonts w:ascii="Verdana" w:hAnsi="Verdana"/>
          <w:sz w:val="20"/>
          <w:szCs w:val="20"/>
        </w:rPr>
        <w:t>mentorpro</w:t>
      </w:r>
      <w:r>
        <w:rPr>
          <w:rFonts w:ascii="Verdana" w:hAnsi="Verdana"/>
          <w:sz w:val="20"/>
          <w:szCs w:val="20"/>
        </w:rPr>
        <w:t>jecten en het ontstaan van de kenniskring Mentoring.</w:t>
      </w:r>
      <w:r w:rsidRPr="00D401C4">
        <w:rPr>
          <w:rFonts w:ascii="Verdana" w:hAnsi="Verdana"/>
          <w:sz w:val="20"/>
          <w:szCs w:val="20"/>
        </w:rPr>
        <w:t xml:space="preserve"> J</w:t>
      </w:r>
      <w:r w:rsidRPr="002974FD">
        <w:rPr>
          <w:rFonts w:ascii="Verdana" w:hAnsi="Verdana"/>
          <w:sz w:val="20"/>
          <w:szCs w:val="20"/>
        </w:rPr>
        <w:t xml:space="preserve">asper </w:t>
      </w:r>
      <w:proofErr w:type="spellStart"/>
      <w:r w:rsidRPr="002974FD">
        <w:rPr>
          <w:rFonts w:ascii="Verdana" w:hAnsi="Verdana"/>
          <w:sz w:val="20"/>
          <w:szCs w:val="20"/>
        </w:rPr>
        <w:t>Ragetlie</w:t>
      </w:r>
      <w:proofErr w:type="spellEnd"/>
      <w:r w:rsidRPr="002974FD">
        <w:rPr>
          <w:rFonts w:ascii="Verdana" w:hAnsi="Verdana"/>
          <w:sz w:val="20"/>
          <w:szCs w:val="20"/>
        </w:rPr>
        <w:t xml:space="preserve">, oud-wethouder Deurne en directeur-bestuurder van de </w:t>
      </w:r>
      <w:proofErr w:type="spellStart"/>
      <w:r w:rsidRPr="002974FD">
        <w:rPr>
          <w:rFonts w:ascii="Verdana" w:hAnsi="Verdana"/>
          <w:sz w:val="20"/>
          <w:szCs w:val="20"/>
        </w:rPr>
        <w:t>LeV</w:t>
      </w:r>
      <w:proofErr w:type="spellEnd"/>
      <w:r w:rsidRPr="002974FD">
        <w:rPr>
          <w:rFonts w:ascii="Verdana" w:hAnsi="Verdana"/>
          <w:sz w:val="20"/>
          <w:szCs w:val="20"/>
        </w:rPr>
        <w:t xml:space="preserve">-groep Helmond, belicht het implementeren en inbedden van </w:t>
      </w:r>
      <w:proofErr w:type="spellStart"/>
      <w:r w:rsidRPr="002974FD">
        <w:rPr>
          <w:rFonts w:ascii="Verdana" w:hAnsi="Verdana"/>
          <w:sz w:val="20"/>
          <w:szCs w:val="20"/>
        </w:rPr>
        <w:t>mentoring</w:t>
      </w:r>
      <w:proofErr w:type="spellEnd"/>
      <w:r w:rsidRPr="002974FD">
        <w:rPr>
          <w:rFonts w:ascii="Verdana" w:hAnsi="Verdana"/>
          <w:sz w:val="20"/>
          <w:szCs w:val="20"/>
        </w:rPr>
        <w:t xml:space="preserve"> vanuit de bestuurlijke-stra</w:t>
      </w:r>
      <w:r>
        <w:rPr>
          <w:rFonts w:ascii="Verdana" w:hAnsi="Verdana"/>
          <w:sz w:val="20"/>
          <w:szCs w:val="20"/>
        </w:rPr>
        <w:t xml:space="preserve">tegische kant en deelt </w:t>
      </w:r>
      <w:r w:rsidRPr="002974FD">
        <w:rPr>
          <w:rFonts w:ascii="Verdana" w:hAnsi="Verdana"/>
          <w:sz w:val="20"/>
          <w:szCs w:val="20"/>
        </w:rPr>
        <w:t xml:space="preserve">zijn ervaringen vanuit de </w:t>
      </w:r>
      <w:proofErr w:type="spellStart"/>
      <w:r w:rsidRPr="002974FD">
        <w:rPr>
          <w:rFonts w:ascii="Verdana" w:hAnsi="Verdana"/>
          <w:sz w:val="20"/>
          <w:szCs w:val="20"/>
        </w:rPr>
        <w:t>LeV</w:t>
      </w:r>
      <w:proofErr w:type="spellEnd"/>
      <w:r w:rsidRPr="002974FD">
        <w:rPr>
          <w:rFonts w:ascii="Verdana" w:hAnsi="Verdana"/>
          <w:sz w:val="20"/>
          <w:szCs w:val="20"/>
        </w:rPr>
        <w:t>-groep.</w:t>
      </w:r>
      <w:r>
        <w:rPr>
          <w:rFonts w:ascii="Verdana" w:hAnsi="Verdana"/>
          <w:sz w:val="20"/>
          <w:szCs w:val="20"/>
        </w:rPr>
        <w:t xml:space="preserve"> </w:t>
      </w:r>
      <w:r w:rsidRPr="00716F5B">
        <w:rPr>
          <w:rFonts w:ascii="Verdana" w:hAnsi="Verdana"/>
          <w:sz w:val="20"/>
          <w:szCs w:val="20"/>
        </w:rPr>
        <w:t xml:space="preserve">Hij informeert u over de volgende onderwerpen: </w:t>
      </w:r>
    </w:p>
    <w:p w:rsidR="001E4F04" w:rsidRPr="00FD60AD" w:rsidRDefault="001E4F04" w:rsidP="001E4F04">
      <w:pPr>
        <w:pStyle w:val="Lijstalinea"/>
        <w:numPr>
          <w:ilvl w:val="0"/>
          <w:numId w:val="1"/>
        </w:numPr>
        <w:spacing w:after="0" w:line="240" w:lineRule="auto"/>
        <w:jc w:val="both"/>
        <w:rPr>
          <w:rFonts w:ascii="Verdana" w:hAnsi="Verdana"/>
          <w:sz w:val="20"/>
          <w:szCs w:val="20"/>
        </w:rPr>
      </w:pPr>
      <w:r w:rsidRPr="00716F5B">
        <w:rPr>
          <w:rFonts w:ascii="Verdana" w:hAnsi="Verdana"/>
          <w:sz w:val="20"/>
          <w:szCs w:val="20"/>
        </w:rPr>
        <w:t xml:space="preserve">Wat motiveerde de </w:t>
      </w:r>
      <w:proofErr w:type="spellStart"/>
      <w:r w:rsidRPr="00716F5B">
        <w:rPr>
          <w:rFonts w:ascii="Verdana" w:hAnsi="Verdana"/>
          <w:sz w:val="20"/>
          <w:szCs w:val="20"/>
        </w:rPr>
        <w:t>LeV</w:t>
      </w:r>
      <w:proofErr w:type="spellEnd"/>
      <w:r w:rsidRPr="00716F5B">
        <w:rPr>
          <w:rFonts w:ascii="Verdana" w:hAnsi="Verdana"/>
          <w:sz w:val="20"/>
          <w:szCs w:val="20"/>
        </w:rPr>
        <w:t>-Groep destijds om met het men</w:t>
      </w:r>
      <w:r>
        <w:rPr>
          <w:rFonts w:ascii="Verdana" w:hAnsi="Verdana"/>
          <w:sz w:val="20"/>
          <w:szCs w:val="20"/>
        </w:rPr>
        <w:t xml:space="preserve">torprogramma Match te beginnen? </w:t>
      </w:r>
      <w:r w:rsidRPr="00FD60AD">
        <w:rPr>
          <w:rFonts w:ascii="Verdana" w:hAnsi="Verdana"/>
          <w:sz w:val="20"/>
          <w:szCs w:val="20"/>
        </w:rPr>
        <w:t>Welke urgentie was er vanuit deze organisatie?</w:t>
      </w:r>
    </w:p>
    <w:p w:rsidR="001E4F04" w:rsidRPr="00716F5B" w:rsidRDefault="001E4F04" w:rsidP="001E4F04">
      <w:pPr>
        <w:pStyle w:val="Lijstalinea"/>
        <w:numPr>
          <w:ilvl w:val="0"/>
          <w:numId w:val="1"/>
        </w:numPr>
        <w:spacing w:after="0" w:line="240" w:lineRule="auto"/>
        <w:jc w:val="both"/>
        <w:rPr>
          <w:rFonts w:ascii="Verdana" w:hAnsi="Verdana"/>
          <w:sz w:val="20"/>
          <w:szCs w:val="20"/>
        </w:rPr>
      </w:pPr>
      <w:r w:rsidRPr="00716F5B">
        <w:rPr>
          <w:rFonts w:ascii="Verdana" w:hAnsi="Verdana"/>
          <w:sz w:val="20"/>
          <w:szCs w:val="20"/>
        </w:rPr>
        <w:t>Hoe pak je op strategisch en bestuurlijk niveau lokale samenwerking aan, hoe ‘verleid’ je partners binnen het onderwijs en de overheid?</w:t>
      </w:r>
    </w:p>
    <w:p w:rsidR="001E4F04" w:rsidRPr="00716F5B" w:rsidRDefault="001E4F04" w:rsidP="001E4F04">
      <w:pPr>
        <w:pStyle w:val="Lijstalinea"/>
        <w:numPr>
          <w:ilvl w:val="0"/>
          <w:numId w:val="1"/>
        </w:numPr>
        <w:spacing w:after="0" w:line="240" w:lineRule="auto"/>
        <w:jc w:val="both"/>
        <w:rPr>
          <w:rFonts w:ascii="Verdana" w:hAnsi="Verdana"/>
          <w:sz w:val="20"/>
          <w:szCs w:val="20"/>
        </w:rPr>
      </w:pPr>
      <w:r w:rsidRPr="00716F5B">
        <w:rPr>
          <w:rFonts w:ascii="Verdana" w:hAnsi="Verdana"/>
          <w:sz w:val="20"/>
          <w:szCs w:val="20"/>
        </w:rPr>
        <w:t xml:space="preserve">Wat is de opbrengst van </w:t>
      </w:r>
      <w:proofErr w:type="spellStart"/>
      <w:r w:rsidRPr="00716F5B">
        <w:rPr>
          <w:rFonts w:ascii="Verdana" w:hAnsi="Verdana"/>
          <w:sz w:val="20"/>
          <w:szCs w:val="20"/>
        </w:rPr>
        <w:t>mentoring</w:t>
      </w:r>
      <w:proofErr w:type="spellEnd"/>
      <w:r w:rsidRPr="00716F5B">
        <w:rPr>
          <w:rFonts w:ascii="Verdana" w:hAnsi="Verdana"/>
          <w:sz w:val="20"/>
          <w:szCs w:val="20"/>
        </w:rPr>
        <w:t xml:space="preserve"> voor de doelgroep en voor samenwerkingspartners? Hoe blijf je daarover kritisch met elkaar in gesprek?</w:t>
      </w:r>
    </w:p>
    <w:p w:rsidR="001E4F04" w:rsidRPr="00716F5B" w:rsidRDefault="001E4F04" w:rsidP="001E4F04">
      <w:pPr>
        <w:pStyle w:val="Lijstalinea"/>
        <w:numPr>
          <w:ilvl w:val="0"/>
          <w:numId w:val="1"/>
        </w:numPr>
        <w:spacing w:after="0" w:line="240" w:lineRule="auto"/>
        <w:jc w:val="both"/>
        <w:rPr>
          <w:rFonts w:ascii="Verdana" w:hAnsi="Verdana"/>
          <w:sz w:val="20"/>
          <w:szCs w:val="20"/>
        </w:rPr>
      </w:pPr>
      <w:r w:rsidRPr="00716F5B">
        <w:rPr>
          <w:rFonts w:ascii="Verdana" w:hAnsi="Verdana"/>
          <w:sz w:val="20"/>
          <w:szCs w:val="20"/>
        </w:rPr>
        <w:t>Hoe realiseer</w:t>
      </w:r>
      <w:r>
        <w:rPr>
          <w:rFonts w:ascii="Verdana" w:hAnsi="Verdana"/>
          <w:sz w:val="20"/>
          <w:szCs w:val="20"/>
        </w:rPr>
        <w:t xml:space="preserve"> je</w:t>
      </w:r>
      <w:r w:rsidRPr="00716F5B">
        <w:rPr>
          <w:rFonts w:ascii="Verdana" w:hAnsi="Verdana"/>
          <w:sz w:val="20"/>
          <w:szCs w:val="20"/>
        </w:rPr>
        <w:t xml:space="preserve"> verduurzaming, inbedding van het project in het lokale ondersteuningsaanbod voor de doelgroep? Welke rol speel</w:t>
      </w:r>
      <w:r>
        <w:rPr>
          <w:rFonts w:ascii="Verdana" w:hAnsi="Verdana"/>
          <w:sz w:val="20"/>
          <w:szCs w:val="20"/>
        </w:rPr>
        <w:t>t</w:t>
      </w:r>
      <w:r w:rsidRPr="00716F5B">
        <w:rPr>
          <w:rFonts w:ascii="Verdana" w:hAnsi="Verdana"/>
          <w:sz w:val="20"/>
          <w:szCs w:val="20"/>
        </w:rPr>
        <w:t xml:space="preserve"> samenwerking daarin?</w:t>
      </w:r>
    </w:p>
    <w:p w:rsidR="001E4F04" w:rsidRDefault="001E4F04" w:rsidP="001E4F04">
      <w:pPr>
        <w:spacing w:after="0" w:line="240" w:lineRule="auto"/>
        <w:contextualSpacing/>
        <w:jc w:val="both"/>
        <w:rPr>
          <w:rFonts w:ascii="Verdana" w:hAnsi="Verdana"/>
          <w:sz w:val="20"/>
          <w:szCs w:val="20"/>
        </w:rPr>
      </w:pPr>
    </w:p>
    <w:p w:rsidR="001E4F04" w:rsidRDefault="001E4F04" w:rsidP="001E4F04">
      <w:pPr>
        <w:spacing w:after="0" w:line="240" w:lineRule="auto"/>
        <w:contextualSpacing/>
        <w:jc w:val="both"/>
        <w:rPr>
          <w:rFonts w:ascii="Verdana" w:hAnsi="Verdana"/>
          <w:sz w:val="20"/>
          <w:szCs w:val="20"/>
        </w:rPr>
      </w:pPr>
      <w:r w:rsidRPr="00D401C4">
        <w:rPr>
          <w:rFonts w:ascii="Verdana" w:hAnsi="Verdana"/>
          <w:sz w:val="20"/>
          <w:szCs w:val="20"/>
        </w:rPr>
        <w:t xml:space="preserve">U maakt kennis met verschillende vormen van </w:t>
      </w:r>
      <w:proofErr w:type="spellStart"/>
      <w:r w:rsidRPr="00D401C4">
        <w:rPr>
          <w:rFonts w:ascii="Verdana" w:hAnsi="Verdana"/>
          <w:sz w:val="20"/>
          <w:szCs w:val="20"/>
        </w:rPr>
        <w:t>Mentoring</w:t>
      </w:r>
      <w:proofErr w:type="spellEnd"/>
      <w:r w:rsidRPr="00D401C4">
        <w:rPr>
          <w:rFonts w:ascii="Verdana" w:hAnsi="Verdana"/>
          <w:sz w:val="20"/>
          <w:szCs w:val="20"/>
        </w:rPr>
        <w:t xml:space="preserve">, de werkwijze, de financiering en de borging van kennis en ervaringen van de verschillende mentorprojecten. </w:t>
      </w:r>
      <w:r>
        <w:rPr>
          <w:rFonts w:ascii="Verdana" w:hAnsi="Verdana"/>
          <w:sz w:val="20"/>
          <w:szCs w:val="20"/>
        </w:rPr>
        <w:t xml:space="preserve">U kunt daarvoor plaatsnemen aan verschillende thematafels van leden van de kenniskring </w:t>
      </w:r>
      <w:proofErr w:type="spellStart"/>
      <w:r>
        <w:rPr>
          <w:rFonts w:ascii="Verdana" w:hAnsi="Verdana"/>
          <w:sz w:val="20"/>
          <w:szCs w:val="20"/>
        </w:rPr>
        <w:t>Mentoring</w:t>
      </w:r>
      <w:proofErr w:type="spellEnd"/>
      <w:r>
        <w:rPr>
          <w:rFonts w:ascii="Verdana" w:hAnsi="Verdana"/>
          <w:sz w:val="20"/>
          <w:szCs w:val="20"/>
        </w:rPr>
        <w:t xml:space="preserve">: </w:t>
      </w:r>
    </w:p>
    <w:p w:rsidR="001E4F04" w:rsidRPr="0082116B" w:rsidRDefault="001E4F04" w:rsidP="001E4F04">
      <w:pPr>
        <w:pStyle w:val="Lijstalinea"/>
        <w:numPr>
          <w:ilvl w:val="0"/>
          <w:numId w:val="1"/>
        </w:numPr>
        <w:spacing w:after="0"/>
        <w:rPr>
          <w:rFonts w:ascii="Verdana" w:hAnsi="Verdana"/>
          <w:sz w:val="20"/>
        </w:rPr>
      </w:pPr>
      <w:r>
        <w:rPr>
          <w:rFonts w:ascii="Verdana" w:hAnsi="Verdana"/>
          <w:sz w:val="20"/>
        </w:rPr>
        <w:t>Match (</w:t>
      </w:r>
      <w:proofErr w:type="spellStart"/>
      <w:r>
        <w:rPr>
          <w:rFonts w:ascii="Verdana" w:hAnsi="Verdana"/>
          <w:sz w:val="20"/>
        </w:rPr>
        <w:t>Humanitas</w:t>
      </w:r>
      <w:proofErr w:type="spellEnd"/>
      <w:r>
        <w:rPr>
          <w:rFonts w:ascii="Verdana" w:hAnsi="Verdana"/>
          <w:sz w:val="20"/>
        </w:rPr>
        <w:t xml:space="preserve">) en gemeenten door Jacqueline Kremer </w:t>
      </w:r>
    </w:p>
    <w:p w:rsidR="001E4F04" w:rsidRPr="0082116B" w:rsidRDefault="001E4F04" w:rsidP="001E4F04">
      <w:pPr>
        <w:pStyle w:val="Lijstalinea"/>
        <w:numPr>
          <w:ilvl w:val="0"/>
          <w:numId w:val="1"/>
        </w:numPr>
        <w:spacing w:after="0"/>
        <w:rPr>
          <w:rFonts w:ascii="Verdana" w:hAnsi="Verdana"/>
          <w:sz w:val="20"/>
        </w:rPr>
      </w:pPr>
      <w:r>
        <w:rPr>
          <w:rFonts w:ascii="Verdana" w:hAnsi="Verdana"/>
          <w:sz w:val="20"/>
        </w:rPr>
        <w:t xml:space="preserve">B </w:t>
      </w:r>
      <w:proofErr w:type="spellStart"/>
      <w:r>
        <w:rPr>
          <w:rFonts w:ascii="Verdana" w:hAnsi="Verdana"/>
          <w:sz w:val="20"/>
        </w:rPr>
        <w:t>for</w:t>
      </w:r>
      <w:proofErr w:type="spellEnd"/>
      <w:r>
        <w:rPr>
          <w:rFonts w:ascii="Verdana" w:hAnsi="Verdana"/>
          <w:sz w:val="20"/>
        </w:rPr>
        <w:t xml:space="preserve"> </w:t>
      </w:r>
      <w:proofErr w:type="spellStart"/>
      <w:r>
        <w:rPr>
          <w:rFonts w:ascii="Verdana" w:hAnsi="Verdana"/>
          <w:sz w:val="20"/>
        </w:rPr>
        <w:t>You</w:t>
      </w:r>
      <w:proofErr w:type="spellEnd"/>
      <w:r>
        <w:rPr>
          <w:rFonts w:ascii="Verdana" w:hAnsi="Verdana"/>
          <w:sz w:val="20"/>
        </w:rPr>
        <w:t xml:space="preserve"> en het bedrijfsleven door Marijke Ridder</w:t>
      </w:r>
    </w:p>
    <w:p w:rsidR="001E4F04" w:rsidRDefault="001E4F04" w:rsidP="001E4F04">
      <w:pPr>
        <w:pStyle w:val="Lijstalinea"/>
        <w:numPr>
          <w:ilvl w:val="0"/>
          <w:numId w:val="1"/>
        </w:numPr>
        <w:spacing w:after="0"/>
        <w:rPr>
          <w:rFonts w:ascii="Verdana" w:hAnsi="Verdana"/>
          <w:sz w:val="20"/>
        </w:rPr>
      </w:pPr>
      <w:r>
        <w:rPr>
          <w:rFonts w:ascii="Verdana" w:hAnsi="Verdana"/>
          <w:sz w:val="20"/>
        </w:rPr>
        <w:t xml:space="preserve">Matchmentor (LEV groep) en het onderwijs door Mhammed Yahia </w:t>
      </w:r>
    </w:p>
    <w:p w:rsidR="001E4F04" w:rsidRDefault="001E4F04" w:rsidP="001E4F04">
      <w:pPr>
        <w:pStyle w:val="Lijstalinea"/>
        <w:numPr>
          <w:ilvl w:val="0"/>
          <w:numId w:val="1"/>
        </w:numPr>
        <w:spacing w:after="0"/>
        <w:rPr>
          <w:rFonts w:ascii="Verdana" w:hAnsi="Verdana"/>
          <w:sz w:val="20"/>
        </w:rPr>
      </w:pPr>
      <w:r w:rsidRPr="00413634">
        <w:rPr>
          <w:rFonts w:ascii="Verdana" w:hAnsi="Verdana"/>
          <w:sz w:val="20"/>
        </w:rPr>
        <w:t>School’s cool en maatsch</w:t>
      </w:r>
      <w:r>
        <w:rPr>
          <w:rFonts w:ascii="Verdana" w:hAnsi="Verdana"/>
          <w:sz w:val="20"/>
        </w:rPr>
        <w:t>appelijke k</w:t>
      </w:r>
      <w:r w:rsidRPr="00413634">
        <w:rPr>
          <w:rFonts w:ascii="Verdana" w:hAnsi="Verdana"/>
          <w:sz w:val="20"/>
        </w:rPr>
        <w:t xml:space="preserve">osten </w:t>
      </w:r>
      <w:r>
        <w:rPr>
          <w:rFonts w:ascii="Verdana" w:hAnsi="Verdana"/>
          <w:sz w:val="20"/>
        </w:rPr>
        <w:t>b</w:t>
      </w:r>
      <w:r w:rsidRPr="00413634">
        <w:rPr>
          <w:rFonts w:ascii="Verdana" w:hAnsi="Verdana"/>
          <w:sz w:val="20"/>
        </w:rPr>
        <w:t xml:space="preserve">aten </w:t>
      </w:r>
      <w:r>
        <w:rPr>
          <w:rFonts w:ascii="Verdana" w:hAnsi="Verdana"/>
          <w:sz w:val="20"/>
        </w:rPr>
        <w:t>a</w:t>
      </w:r>
      <w:r w:rsidRPr="00413634">
        <w:rPr>
          <w:rFonts w:ascii="Verdana" w:hAnsi="Verdana"/>
          <w:sz w:val="20"/>
        </w:rPr>
        <w:t xml:space="preserve">nalyse door Maria Wassink </w:t>
      </w:r>
    </w:p>
    <w:p w:rsidR="001E4F04" w:rsidRPr="00413634" w:rsidRDefault="001E4F04" w:rsidP="001E4F04">
      <w:pPr>
        <w:pStyle w:val="Lijstalinea"/>
        <w:numPr>
          <w:ilvl w:val="0"/>
          <w:numId w:val="1"/>
        </w:numPr>
        <w:spacing w:after="0"/>
        <w:rPr>
          <w:rFonts w:ascii="Verdana" w:hAnsi="Verdana"/>
          <w:sz w:val="20"/>
        </w:rPr>
      </w:pPr>
      <w:r w:rsidRPr="00413634">
        <w:rPr>
          <w:rFonts w:ascii="Verdana" w:hAnsi="Verdana"/>
          <w:sz w:val="20"/>
        </w:rPr>
        <w:t xml:space="preserve">Kans050 </w:t>
      </w:r>
      <w:r w:rsidRPr="00413634">
        <w:rPr>
          <w:rFonts w:ascii="Verdana" w:hAnsi="Verdana"/>
          <w:sz w:val="20"/>
          <w:szCs w:val="20"/>
        </w:rPr>
        <w:t>en</w:t>
      </w:r>
      <w:r>
        <w:rPr>
          <w:rFonts w:ascii="Verdana" w:eastAsia="Times New Roman" w:hAnsi="Verdana"/>
          <w:sz w:val="20"/>
          <w:szCs w:val="20"/>
        </w:rPr>
        <w:t xml:space="preserve"> j</w:t>
      </w:r>
      <w:r w:rsidRPr="00413634">
        <w:rPr>
          <w:rFonts w:ascii="Verdana" w:eastAsia="Times New Roman" w:hAnsi="Verdana"/>
          <w:sz w:val="20"/>
          <w:szCs w:val="20"/>
        </w:rPr>
        <w:t xml:space="preserve">eugdzorg </w:t>
      </w:r>
      <w:r w:rsidRPr="00413634">
        <w:rPr>
          <w:rFonts w:ascii="Verdana" w:hAnsi="Verdana"/>
          <w:sz w:val="20"/>
          <w:szCs w:val="20"/>
        </w:rPr>
        <w:t>door</w:t>
      </w:r>
      <w:r w:rsidRPr="00413634">
        <w:rPr>
          <w:rFonts w:ascii="Verdana" w:hAnsi="Verdana"/>
          <w:sz w:val="20"/>
        </w:rPr>
        <w:t xml:space="preserve"> Marian Feitsma</w:t>
      </w:r>
    </w:p>
    <w:p w:rsidR="001E4F04" w:rsidRDefault="001E4F04" w:rsidP="001E4F04">
      <w:pPr>
        <w:spacing w:after="0" w:line="240" w:lineRule="auto"/>
        <w:contextualSpacing/>
        <w:jc w:val="both"/>
        <w:rPr>
          <w:rFonts w:ascii="Verdana" w:hAnsi="Verdana"/>
          <w:sz w:val="20"/>
          <w:szCs w:val="20"/>
        </w:rPr>
      </w:pPr>
    </w:p>
    <w:p w:rsidR="001E4F04" w:rsidRDefault="001E4F04" w:rsidP="001E4F04">
      <w:pPr>
        <w:spacing w:after="0" w:line="240" w:lineRule="auto"/>
        <w:contextualSpacing/>
        <w:jc w:val="both"/>
        <w:rPr>
          <w:rFonts w:ascii="Verdana" w:hAnsi="Verdana"/>
          <w:sz w:val="20"/>
          <w:szCs w:val="20"/>
        </w:rPr>
      </w:pPr>
      <w:r>
        <w:rPr>
          <w:rFonts w:ascii="Verdana" w:hAnsi="Verdana"/>
          <w:sz w:val="20"/>
          <w:szCs w:val="20"/>
        </w:rPr>
        <w:t>T</w:t>
      </w:r>
      <w:r w:rsidRPr="00D401C4">
        <w:rPr>
          <w:rFonts w:ascii="Verdana" w:hAnsi="Verdana"/>
          <w:sz w:val="20"/>
          <w:szCs w:val="20"/>
        </w:rPr>
        <w:t>ot slot is er ruim gelegenheid voor de deelnemers om met elkaar kennis en erv</w:t>
      </w:r>
      <w:r>
        <w:rPr>
          <w:rFonts w:ascii="Verdana" w:hAnsi="Verdana"/>
          <w:sz w:val="20"/>
          <w:szCs w:val="20"/>
        </w:rPr>
        <w:t xml:space="preserve">aringen over </w:t>
      </w:r>
      <w:proofErr w:type="spellStart"/>
      <w:r>
        <w:rPr>
          <w:rFonts w:ascii="Verdana" w:hAnsi="Verdana"/>
          <w:sz w:val="20"/>
          <w:szCs w:val="20"/>
        </w:rPr>
        <w:t>Mentoring</w:t>
      </w:r>
      <w:proofErr w:type="spellEnd"/>
      <w:r>
        <w:rPr>
          <w:rFonts w:ascii="Verdana" w:hAnsi="Verdana"/>
          <w:sz w:val="20"/>
          <w:szCs w:val="20"/>
        </w:rPr>
        <w:t xml:space="preserve"> te delen.</w:t>
      </w:r>
    </w:p>
    <w:p w:rsidR="001E4F04" w:rsidRPr="00D401C4" w:rsidRDefault="001E4F04" w:rsidP="001E4F04">
      <w:pPr>
        <w:spacing w:after="0" w:line="240" w:lineRule="auto"/>
        <w:contextualSpacing/>
        <w:jc w:val="both"/>
        <w:rPr>
          <w:rFonts w:ascii="Verdana" w:hAnsi="Verdana"/>
          <w:sz w:val="20"/>
          <w:szCs w:val="20"/>
        </w:rPr>
      </w:pPr>
    </w:p>
    <w:p w:rsidR="00BD18F6" w:rsidRDefault="001E4F04" w:rsidP="001E4F04">
      <w:r w:rsidRPr="00D401C4">
        <w:rPr>
          <w:rFonts w:ascii="Verdana" w:hAnsi="Verdana"/>
          <w:sz w:val="20"/>
          <w:szCs w:val="20"/>
        </w:rPr>
        <w:t xml:space="preserve">Aanmelden kan via </w:t>
      </w:r>
      <w:hyperlink r:id="rId5" w:history="1">
        <w:r w:rsidRPr="00451C3E">
          <w:rPr>
            <w:rStyle w:val="Hyperlink"/>
            <w:rFonts w:ascii="Verdana" w:hAnsi="Verdana"/>
            <w:sz w:val="20"/>
            <w:szCs w:val="20"/>
          </w:rPr>
          <w:t>www.oranjefonds.nl/15juni</w:t>
        </w:r>
      </w:hyperlink>
      <w:r w:rsidRPr="00D401C4">
        <w:rPr>
          <w:rFonts w:ascii="Verdana" w:hAnsi="Verdana"/>
          <w:sz w:val="20"/>
          <w:szCs w:val="20"/>
        </w:rPr>
        <w:t>.</w:t>
      </w:r>
    </w:p>
    <w:sectPr w:rsidR="00BD18F6" w:rsidSect="009111ED">
      <w:type w:val="continuous"/>
      <w:pgSz w:w="11906" w:h="16838"/>
      <w:pgMar w:top="1588" w:right="1134" w:bottom="1438" w:left="1134" w:header="284" w:footer="522"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C4983"/>
    <w:multiLevelType w:val="hybridMultilevel"/>
    <w:tmpl w:val="75A0D4DE"/>
    <w:lvl w:ilvl="0" w:tplc="AA9C9022">
      <w:start w:val="12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4"/>
    <w:rsid w:val="00095AB8"/>
    <w:rsid w:val="00184EAA"/>
    <w:rsid w:val="001E4F04"/>
    <w:rsid w:val="001F45E3"/>
    <w:rsid w:val="006104C5"/>
    <w:rsid w:val="006B0BF5"/>
    <w:rsid w:val="00757B20"/>
    <w:rsid w:val="009111ED"/>
    <w:rsid w:val="009E1242"/>
    <w:rsid w:val="00D04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EF05A-8E81-4F4E-98BC-404FD046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F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4F04"/>
    <w:pPr>
      <w:ind w:left="720"/>
      <w:contextualSpacing/>
    </w:pPr>
  </w:style>
  <w:style w:type="character" w:styleId="Hyperlink">
    <w:name w:val="Hyperlink"/>
    <w:basedOn w:val="Standaardalinea-lettertype"/>
    <w:uiPriority w:val="99"/>
    <w:unhideWhenUsed/>
    <w:rsid w:val="001E4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anjefonds.nl/15jun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Oranjefonds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Cramwinckel</dc:creator>
  <cp:lastModifiedBy>Ernst Radius</cp:lastModifiedBy>
  <cp:revision>2</cp:revision>
  <dcterms:created xsi:type="dcterms:W3CDTF">2017-05-24T11:14:00Z</dcterms:created>
  <dcterms:modified xsi:type="dcterms:W3CDTF">2017-05-24T11:14:00Z</dcterms:modified>
</cp:coreProperties>
</file>