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F6" w:rsidRDefault="00922EF6">
      <w:pPr>
        <w:rPr>
          <w:b/>
        </w:rPr>
      </w:pPr>
      <w:r>
        <w:rPr>
          <w:b/>
        </w:rPr>
        <w:t>Uitnodiging bijeenkomst</w:t>
      </w:r>
      <w:r w:rsidR="007F6161">
        <w:rPr>
          <w:b/>
        </w:rPr>
        <w:t xml:space="preserve"> 27 mei 2015</w:t>
      </w:r>
    </w:p>
    <w:p w:rsidR="003C11D7" w:rsidRPr="003C11D7" w:rsidRDefault="003C11D7">
      <w:pPr>
        <w:rPr>
          <w:b/>
        </w:rPr>
      </w:pPr>
      <w:r w:rsidRPr="003C11D7">
        <w:rPr>
          <w:b/>
        </w:rPr>
        <w:t>Zingevingsvragen bij sociaal werk</w:t>
      </w:r>
    </w:p>
    <w:p w:rsidR="00922EF6" w:rsidRPr="007F6161" w:rsidRDefault="007F6161">
      <w:pPr>
        <w:rPr>
          <w:b/>
        </w:rPr>
      </w:pPr>
      <w:r w:rsidRPr="007F6161">
        <w:rPr>
          <w:b/>
        </w:rPr>
        <w:t>13.00 – 15.00</w:t>
      </w:r>
      <w:r w:rsidR="00982DC6">
        <w:rPr>
          <w:b/>
        </w:rPr>
        <w:t xml:space="preserve"> </w:t>
      </w:r>
      <w:r w:rsidRPr="007F6161">
        <w:rPr>
          <w:b/>
        </w:rPr>
        <w:t>u</w:t>
      </w:r>
      <w:r w:rsidR="00982DC6">
        <w:rPr>
          <w:b/>
        </w:rPr>
        <w:t>ur,</w:t>
      </w:r>
      <w:r w:rsidRPr="007F6161">
        <w:rPr>
          <w:b/>
        </w:rPr>
        <w:t xml:space="preserve"> De E</w:t>
      </w:r>
      <w:r>
        <w:rPr>
          <w:b/>
        </w:rPr>
        <w:t xml:space="preserve">enhoorn, </w:t>
      </w:r>
      <w:proofErr w:type="spellStart"/>
      <w:r w:rsidRPr="007F6161">
        <w:rPr>
          <w:b/>
        </w:rPr>
        <w:t>Barchman</w:t>
      </w:r>
      <w:proofErr w:type="spellEnd"/>
      <w:r w:rsidRPr="007F6161">
        <w:rPr>
          <w:b/>
        </w:rPr>
        <w:t xml:space="preserve"> </w:t>
      </w:r>
      <w:proofErr w:type="spellStart"/>
      <w:r w:rsidRPr="007F6161">
        <w:rPr>
          <w:b/>
        </w:rPr>
        <w:t>Wuytierslaan</w:t>
      </w:r>
      <w:proofErr w:type="spellEnd"/>
      <w:r w:rsidRPr="007F6161">
        <w:rPr>
          <w:b/>
        </w:rPr>
        <w:t xml:space="preserve"> 2,</w:t>
      </w:r>
      <w:r>
        <w:rPr>
          <w:b/>
        </w:rPr>
        <w:t xml:space="preserve"> </w:t>
      </w:r>
      <w:r w:rsidRPr="007F6161">
        <w:rPr>
          <w:b/>
        </w:rPr>
        <w:t>Amersfoort</w:t>
      </w:r>
      <w:r>
        <w:rPr>
          <w:b/>
        </w:rPr>
        <w:t xml:space="preserve"> (inloop vanaf 12.30</w:t>
      </w:r>
      <w:r w:rsidR="00982DC6">
        <w:rPr>
          <w:b/>
        </w:rPr>
        <w:t xml:space="preserve"> </w:t>
      </w:r>
      <w:r>
        <w:rPr>
          <w:b/>
        </w:rPr>
        <w:t>u</w:t>
      </w:r>
      <w:r w:rsidR="00982DC6">
        <w:rPr>
          <w:b/>
        </w:rPr>
        <w:t>ur</w:t>
      </w:r>
      <w:r w:rsidR="004C5CF1">
        <w:rPr>
          <w:b/>
        </w:rPr>
        <w:t>, na afloop borrel</w:t>
      </w:r>
      <w:r>
        <w:rPr>
          <w:b/>
        </w:rPr>
        <w:t>)</w:t>
      </w:r>
    </w:p>
    <w:p w:rsidR="007F6161" w:rsidRDefault="007F6161"/>
    <w:p w:rsidR="003C11D7" w:rsidRPr="00922EF6" w:rsidRDefault="00982DC6">
      <w:pPr>
        <w:rPr>
          <w:i/>
        </w:rPr>
      </w:pPr>
      <w:r>
        <w:rPr>
          <w:i/>
        </w:rPr>
        <w:t>T</w:t>
      </w:r>
      <w:r w:rsidRPr="00982DC6">
        <w:rPr>
          <w:i/>
        </w:rPr>
        <w:t>egen wil en dank ben ik mantelzorger geworden</w:t>
      </w:r>
      <w:r>
        <w:rPr>
          <w:i/>
        </w:rPr>
        <w:t>, w</w:t>
      </w:r>
      <w:r w:rsidR="003C11D7" w:rsidRPr="00922EF6">
        <w:rPr>
          <w:i/>
        </w:rPr>
        <w:t>at nu</w:t>
      </w:r>
      <w:r>
        <w:rPr>
          <w:i/>
        </w:rPr>
        <w:t>?</w:t>
      </w:r>
      <w:r w:rsidR="003C11D7" w:rsidRPr="00922EF6">
        <w:rPr>
          <w:i/>
        </w:rPr>
        <w:t xml:space="preserve"> Ik </w:t>
      </w:r>
      <w:r>
        <w:rPr>
          <w:i/>
        </w:rPr>
        <w:t>voel me schuldig</w:t>
      </w:r>
      <w:r w:rsidR="003C11D7" w:rsidRPr="00922EF6">
        <w:rPr>
          <w:i/>
        </w:rPr>
        <w:t xml:space="preserve"> nu mijn partner is opgenomen in een verpleeghuis, maar wat moet ik daarmee? </w:t>
      </w:r>
      <w:r w:rsidR="007F6161">
        <w:rPr>
          <w:i/>
        </w:rPr>
        <w:t xml:space="preserve">Na </w:t>
      </w:r>
      <w:r>
        <w:rPr>
          <w:i/>
        </w:rPr>
        <w:t>e</w:t>
      </w:r>
      <w:r w:rsidR="007F6161">
        <w:rPr>
          <w:i/>
        </w:rPr>
        <w:t>e</w:t>
      </w:r>
      <w:r>
        <w:rPr>
          <w:i/>
        </w:rPr>
        <w:t>n</w:t>
      </w:r>
      <w:r w:rsidR="007F6161">
        <w:rPr>
          <w:i/>
        </w:rPr>
        <w:t xml:space="preserve"> ongeluk</w:t>
      </w:r>
      <w:r w:rsidR="003C11D7" w:rsidRPr="00922EF6">
        <w:rPr>
          <w:i/>
        </w:rPr>
        <w:t xml:space="preserve"> ben</w:t>
      </w:r>
      <w:r w:rsidR="007F6161">
        <w:rPr>
          <w:i/>
        </w:rPr>
        <w:t xml:space="preserve"> ik</w:t>
      </w:r>
      <w:r w:rsidR="003C11D7" w:rsidRPr="00922EF6">
        <w:rPr>
          <w:i/>
        </w:rPr>
        <w:t xml:space="preserve"> afgekeurd</w:t>
      </w:r>
      <w:r>
        <w:rPr>
          <w:i/>
        </w:rPr>
        <w:t>,</w:t>
      </w:r>
      <w:r w:rsidR="003C11D7" w:rsidRPr="00922EF6">
        <w:rPr>
          <w:i/>
        </w:rPr>
        <w:t xml:space="preserve"> ben ik nu afgeschreven en nutteloos? </w:t>
      </w:r>
      <w:r w:rsidR="007F6161">
        <w:rPr>
          <w:i/>
        </w:rPr>
        <w:t>Mijn man heeft mij verlaten en mijn dochters zie ik niet meer, w</w:t>
      </w:r>
      <w:r w:rsidR="003C11D7" w:rsidRPr="00922EF6">
        <w:rPr>
          <w:i/>
        </w:rPr>
        <w:t xml:space="preserve">aar doe ik het allemaal </w:t>
      </w:r>
      <w:r w:rsidR="007F6161">
        <w:rPr>
          <w:i/>
        </w:rPr>
        <w:t xml:space="preserve">nog </w:t>
      </w:r>
      <w:r w:rsidR="003C11D7" w:rsidRPr="00922EF6">
        <w:rPr>
          <w:i/>
        </w:rPr>
        <w:t>voor?</w:t>
      </w:r>
      <w:r w:rsidR="007F6161">
        <w:rPr>
          <w:i/>
        </w:rPr>
        <w:t xml:space="preserve"> Het is wel </w:t>
      </w:r>
      <w:r>
        <w:rPr>
          <w:i/>
        </w:rPr>
        <w:t>mooi</w:t>
      </w:r>
      <w:r w:rsidR="007F6161">
        <w:rPr>
          <w:i/>
        </w:rPr>
        <w:t xml:space="preserve"> geweest zo, mij</w:t>
      </w:r>
      <w:r>
        <w:rPr>
          <w:i/>
        </w:rPr>
        <w:t>n</w:t>
      </w:r>
      <w:r w:rsidR="007F6161">
        <w:rPr>
          <w:i/>
        </w:rPr>
        <w:t xml:space="preserve"> tijd</w:t>
      </w:r>
      <w:r w:rsidR="00215F84">
        <w:rPr>
          <w:i/>
        </w:rPr>
        <w:t xml:space="preserve"> </w:t>
      </w:r>
      <w:r w:rsidR="00E820B1">
        <w:rPr>
          <w:i/>
        </w:rPr>
        <w:t>is</w:t>
      </w:r>
      <w:r w:rsidR="00215F84">
        <w:rPr>
          <w:i/>
        </w:rPr>
        <w:t xml:space="preserve"> </w:t>
      </w:r>
      <w:r w:rsidR="007F6161">
        <w:rPr>
          <w:i/>
        </w:rPr>
        <w:t>ge</w:t>
      </w:r>
      <w:r>
        <w:rPr>
          <w:i/>
        </w:rPr>
        <w:t>komen</w:t>
      </w:r>
      <w:r w:rsidR="007F6161">
        <w:rPr>
          <w:i/>
        </w:rPr>
        <w:t>,</w:t>
      </w:r>
      <w:r w:rsidR="0072715D">
        <w:rPr>
          <w:i/>
        </w:rPr>
        <w:t xml:space="preserve"> </w:t>
      </w:r>
      <w:r w:rsidR="007F6161">
        <w:rPr>
          <w:i/>
        </w:rPr>
        <w:t>wat wil ik nog zeggen en tegen wie?</w:t>
      </w:r>
    </w:p>
    <w:p w:rsidR="003C11D7" w:rsidRDefault="00EB2AEF">
      <w:r>
        <w:t xml:space="preserve">Bij een tussentijdse crisis of aan het eind van de rit </w:t>
      </w:r>
      <w:r w:rsidR="007F6161">
        <w:t xml:space="preserve">zijn </w:t>
      </w:r>
      <w:r w:rsidR="006F22DE">
        <w:t xml:space="preserve">dit </w:t>
      </w:r>
      <w:r w:rsidR="003C11D7">
        <w:t xml:space="preserve">bij uitstek </w:t>
      </w:r>
      <w:r w:rsidR="006F22DE">
        <w:t>vragen waar</w:t>
      </w:r>
      <w:r w:rsidR="003C11D7">
        <w:t xml:space="preserve"> mensen </w:t>
      </w:r>
      <w:r w:rsidR="006F22DE">
        <w:t xml:space="preserve">mee </w:t>
      </w:r>
      <w:r w:rsidR="003C11D7">
        <w:t>bezig zijn</w:t>
      </w:r>
      <w:r w:rsidR="006F22DE">
        <w:t xml:space="preserve">. </w:t>
      </w:r>
      <w:r w:rsidR="00CA5305">
        <w:t>Z</w:t>
      </w:r>
      <w:r w:rsidR="003C11D7">
        <w:t>ingevingsvragen</w:t>
      </w:r>
      <w:r w:rsidR="006F22DE">
        <w:t xml:space="preserve"> of levensvragen</w:t>
      </w:r>
      <w:r w:rsidR="00B14A35">
        <w:t xml:space="preserve">: </w:t>
      </w:r>
      <w:r w:rsidR="006F22DE">
        <w:t xml:space="preserve">wezenlijke, fundamentele </w:t>
      </w:r>
      <w:r w:rsidR="00B14A35">
        <w:t xml:space="preserve">kwesties waarop </w:t>
      </w:r>
      <w:r w:rsidR="003C11D7">
        <w:t xml:space="preserve">vaak </w:t>
      </w:r>
      <w:r w:rsidR="00B14A35">
        <w:t xml:space="preserve">alleen de mensen zélf een antwoord kunnen geven. </w:t>
      </w:r>
      <w:r w:rsidR="00B14A35">
        <w:br/>
      </w:r>
      <w:r>
        <w:t>Toch kunnen s</w:t>
      </w:r>
      <w:r w:rsidR="003C11D7">
        <w:t xml:space="preserve">ociaal werkers en vrijwilligers  </w:t>
      </w:r>
      <w:r>
        <w:t xml:space="preserve">op zulke momenten </w:t>
      </w:r>
      <w:r w:rsidR="00CA5305">
        <w:t>van grote invloed zijn</w:t>
      </w:r>
      <w:r w:rsidR="003C11D7">
        <w:t xml:space="preserve">. Soms is een luisterend oor al </w:t>
      </w:r>
      <w:r w:rsidR="00B14A35">
        <w:t xml:space="preserve">cruciaal, </w:t>
      </w:r>
      <w:r w:rsidR="003C11D7">
        <w:t xml:space="preserve">soms kunnen ze mensen op weg helpen om weer </w:t>
      </w:r>
      <w:r>
        <w:t>zin te krijgen ín en zin te geven áán hun leven.</w:t>
      </w:r>
      <w:r>
        <w:br/>
      </w:r>
      <w:r w:rsidR="00CA5305">
        <w:t xml:space="preserve">Maar </w:t>
      </w:r>
      <w:r w:rsidR="003C11D7">
        <w:t>professionals en vrijwilligers</w:t>
      </w:r>
      <w:r w:rsidR="00CA5305">
        <w:t xml:space="preserve"> durven</w:t>
      </w:r>
      <w:r>
        <w:t xml:space="preserve"> niet altijd door te vragen. Ze zijn bang dat ze niet genoeg te bieden hebben, want</w:t>
      </w:r>
      <w:r w:rsidR="003C11D7">
        <w:t xml:space="preserve"> een hulpaanbod is v</w:t>
      </w:r>
      <w:r>
        <w:t>aak</w:t>
      </w:r>
      <w:r w:rsidR="003C11D7">
        <w:t xml:space="preserve"> niet het </w:t>
      </w:r>
      <w:r w:rsidR="001C7AD8">
        <w:t xml:space="preserve">passende </w:t>
      </w:r>
      <w:r w:rsidR="003C11D7">
        <w:t>antwoord op zingevingsvragen.</w:t>
      </w:r>
    </w:p>
    <w:p w:rsidR="003C11D7" w:rsidRDefault="00CA5305">
      <w:r>
        <w:t xml:space="preserve">Hoe vaak komt dit </w:t>
      </w:r>
      <w:r w:rsidR="007F6161">
        <w:t>voor bij s</w:t>
      </w:r>
      <w:r w:rsidR="003C11D7">
        <w:t>ociaal werkers en vrijwilligers</w:t>
      </w:r>
      <w:r w:rsidR="007F6161">
        <w:t xml:space="preserve">? Hebben ze </w:t>
      </w:r>
      <w:r w:rsidR="001C7AD8">
        <w:t xml:space="preserve">voldoende </w:t>
      </w:r>
      <w:r w:rsidR="007F6161">
        <w:t>zicht op het type vragen en hoe ze di</w:t>
      </w:r>
      <w:r w:rsidR="001C7AD8">
        <w:t>e</w:t>
      </w:r>
      <w:r w:rsidR="007F6161">
        <w:t xml:space="preserve"> kunnen </w:t>
      </w:r>
      <w:r w:rsidR="001C7AD8">
        <w:t>op</w:t>
      </w:r>
      <w:r w:rsidR="007F6161">
        <w:t>p</w:t>
      </w:r>
      <w:r w:rsidR="006F22DE">
        <w:t xml:space="preserve">akken? Waar worstelen ze mee, </w:t>
      </w:r>
      <w:r w:rsidR="007F6161">
        <w:t>welke oplossingen hebben ze</w:t>
      </w:r>
      <w:r w:rsidR="008433A9">
        <w:t xml:space="preserve"> </w:t>
      </w:r>
      <w:r w:rsidR="006F22DE">
        <w:t xml:space="preserve">in hun bagage </w:t>
      </w:r>
      <w:r w:rsidR="008433A9">
        <w:t>en tot welke successen leidt dit</w:t>
      </w:r>
      <w:r w:rsidR="007F6161">
        <w:t xml:space="preserve">? Hoe kunnen sociaal werkers steun bieden aan vrijwilligers die met indringende zingevingsvragen </w:t>
      </w:r>
      <w:r w:rsidR="001C7AD8">
        <w:t>te maken krijgen</w:t>
      </w:r>
      <w:r w:rsidR="007F6161">
        <w:t>?</w:t>
      </w:r>
      <w:r w:rsidR="008433A9">
        <w:t xml:space="preserve"> </w:t>
      </w:r>
      <w:r w:rsidR="001C7AD8">
        <w:t xml:space="preserve">Wat is er </w:t>
      </w:r>
      <w:r>
        <w:t xml:space="preserve">alles bij elkaar </w:t>
      </w:r>
      <w:r w:rsidR="001C7AD8">
        <w:t>nodig om de rol van sociaal werk bij levensvragen nog beter in te vullen?</w:t>
      </w:r>
    </w:p>
    <w:p w:rsidR="00620618" w:rsidRDefault="007F6161">
      <w:r>
        <w:t xml:space="preserve">De afgelopen zes jaar is binnen het Expertisenetwerk Levensvragen Ouderen (zie </w:t>
      </w:r>
      <w:hyperlink r:id="rId6" w:history="1">
        <w:r w:rsidRPr="00AC6C48">
          <w:rPr>
            <w:rStyle w:val="Hyperlink"/>
          </w:rPr>
          <w:t>www.levensvragenouderen.nl</w:t>
        </w:r>
      </w:hyperlink>
      <w:r>
        <w:t xml:space="preserve">) veel gedaan en ontwikkeld op dit terrein: informatie, trainingen, bijeenkomsten, een kwaliteitsstandaard, enzovoorts. </w:t>
      </w:r>
      <w:r w:rsidR="00D5150F">
        <w:t>Bij</w:t>
      </w:r>
      <w:r w:rsidR="003C11D7" w:rsidRPr="003C11D7">
        <w:t xml:space="preserve"> een ontmoeting tussen het Expertisen</w:t>
      </w:r>
      <w:r w:rsidR="006F22DE">
        <w:t>etwerk Levensvragen Oudere</w:t>
      </w:r>
      <w:r w:rsidR="00534D2C">
        <w:t>n en bestuurders/managers van</w:t>
      </w:r>
      <w:r>
        <w:t xml:space="preserve"> instellingen voor sociaal werk</w:t>
      </w:r>
      <w:r w:rsidR="006F22DE">
        <w:t xml:space="preserve"> kan </w:t>
      </w:r>
      <w:r w:rsidR="00CA5305">
        <w:t xml:space="preserve">al </w:t>
      </w:r>
      <w:r w:rsidR="00D5150F">
        <w:t xml:space="preserve">die kennis worden gedeeld en aangevuld. </w:t>
      </w:r>
      <w:r w:rsidR="00534D2C">
        <w:t xml:space="preserve">Strategische en beleidsmatige vragen staan hierbij centraal. </w:t>
      </w:r>
      <w:r w:rsidR="00D5150F">
        <w:t xml:space="preserve">Wat zijn anno 2015 de </w:t>
      </w:r>
      <w:r>
        <w:t>behoeften van professionals, vrijwilligers en mantelzorgers</w:t>
      </w:r>
      <w:r w:rsidR="00D5150F">
        <w:t>?</w:t>
      </w:r>
      <w:r w:rsidR="00534D2C">
        <w:t xml:space="preserve"> Hoe kunnen de diverse actoren hierin voorzien? Wat levert dat op?</w:t>
      </w:r>
      <w:r>
        <w:t xml:space="preserve"> </w:t>
      </w:r>
      <w:r w:rsidR="00D5150F">
        <w:t xml:space="preserve">Welke </w:t>
      </w:r>
      <w:r>
        <w:t xml:space="preserve">oplossingen </w:t>
      </w:r>
      <w:r w:rsidR="00CA5305">
        <w:t xml:space="preserve">zou </w:t>
      </w:r>
      <w:r w:rsidR="00D5150F">
        <w:t>het Expertis</w:t>
      </w:r>
      <w:r w:rsidR="00CA5305">
        <w:t>e</w:t>
      </w:r>
      <w:r w:rsidR="00D5150F">
        <w:t>netwerk</w:t>
      </w:r>
      <w:r w:rsidR="00CA5305">
        <w:t xml:space="preserve"> nog</w:t>
      </w:r>
      <w:r>
        <w:t xml:space="preserve"> </w:t>
      </w:r>
      <w:r w:rsidR="00CA5305">
        <w:t xml:space="preserve">kunnen </w:t>
      </w:r>
      <w:r>
        <w:t>aanreiken of ontwikkelen</w:t>
      </w:r>
      <w:r w:rsidR="00D5150F">
        <w:t>?</w:t>
      </w:r>
    </w:p>
    <w:p w:rsidR="008433A9" w:rsidRDefault="008433A9">
      <w:r>
        <w:t xml:space="preserve">De ontmoeting heeft het karakter van een goed gesprek. We gaan hierbij </w:t>
      </w:r>
      <w:r w:rsidR="00770A5F">
        <w:t>uit van zo’n 20 – 25 deelnemers dus meldt u snel aan want vol=vol!</w:t>
      </w:r>
      <w:bookmarkStart w:id="0" w:name="_GoBack"/>
      <w:bookmarkEnd w:id="0"/>
    </w:p>
    <w:p w:rsidR="004C5CF1" w:rsidRPr="008433A9" w:rsidRDefault="004C5CF1">
      <w:pPr>
        <w:rPr>
          <w:u w:val="single"/>
        </w:rPr>
      </w:pPr>
      <w:r w:rsidRPr="008433A9">
        <w:rPr>
          <w:u w:val="single"/>
        </w:rPr>
        <w:t>Doelgroep:</w:t>
      </w:r>
    </w:p>
    <w:p w:rsidR="004C5CF1" w:rsidRDefault="004C5CF1" w:rsidP="008433A9">
      <w:pPr>
        <w:pStyle w:val="Lijstalinea"/>
        <w:numPr>
          <w:ilvl w:val="0"/>
          <w:numId w:val="1"/>
        </w:numPr>
      </w:pPr>
      <w:r>
        <w:t>Leden van de Branchecommissie Ouderen</w:t>
      </w:r>
      <w:r w:rsidR="008433A9">
        <w:t xml:space="preserve"> van de MOgroep</w:t>
      </w:r>
    </w:p>
    <w:p w:rsidR="004C5CF1" w:rsidRDefault="004C5CF1" w:rsidP="008433A9">
      <w:pPr>
        <w:pStyle w:val="Lijstalinea"/>
        <w:numPr>
          <w:ilvl w:val="0"/>
          <w:numId w:val="1"/>
        </w:numPr>
      </w:pPr>
      <w:r>
        <w:t xml:space="preserve">Overige </w:t>
      </w:r>
      <w:r w:rsidR="008433A9">
        <w:t>leden van de MOgroep</w:t>
      </w:r>
    </w:p>
    <w:p w:rsidR="008433A9" w:rsidRDefault="008433A9" w:rsidP="008433A9">
      <w:pPr>
        <w:pStyle w:val="Lijstalinea"/>
        <w:numPr>
          <w:ilvl w:val="0"/>
          <w:numId w:val="1"/>
        </w:numPr>
      </w:pPr>
      <w:r>
        <w:t xml:space="preserve">Partners van het Expertisenetwerk Levensvragen ouderen: </w:t>
      </w:r>
      <w:proofErr w:type="spellStart"/>
      <w:r>
        <w:t>Actiz</w:t>
      </w:r>
      <w:proofErr w:type="spellEnd"/>
      <w:r>
        <w:t xml:space="preserve">, </w:t>
      </w:r>
      <w:proofErr w:type="spellStart"/>
      <w:r>
        <w:t>Vilans</w:t>
      </w:r>
      <w:proofErr w:type="spellEnd"/>
      <w:r>
        <w:t>, Ouderenbonden, Humanistisch Verbond, Reliëf, LOC, VH Zonnehuis</w:t>
      </w:r>
      <w:r w:rsidR="00534D2C">
        <w:t>.</w:t>
      </w:r>
    </w:p>
    <w:p w:rsidR="00534D2C" w:rsidRDefault="00534D2C" w:rsidP="008433A9">
      <w:pPr>
        <w:pStyle w:val="Lijstalinea"/>
        <w:numPr>
          <w:ilvl w:val="0"/>
          <w:numId w:val="1"/>
        </w:numPr>
      </w:pPr>
      <w:r>
        <w:t xml:space="preserve">Indien gewenst kunnen mensen uit bovenstaande doelgroepen ook sociaal werkers of ouderenadviseurs meenemen. Zij kennen tenslotte als geen ander de praktijk. Om de verwachtingen te managen is het dan wel raadzaam om erop te wijzen dat strategische en beleidsmatige vragen centraal staan.  </w:t>
      </w:r>
    </w:p>
    <w:p w:rsidR="008433A9" w:rsidRDefault="00534D2C" w:rsidP="00534D2C">
      <w:r>
        <w:lastRenderedPageBreak/>
        <w:t>H</w:t>
      </w:r>
      <w:r w:rsidRPr="00534D2C">
        <w:t>et ontmoeten van mensen die hun weg gevonden hebben door levensvragen heen</w:t>
      </w:r>
      <w:r>
        <w:t xml:space="preserve"> kan ook heel inspirerend zijn en </w:t>
      </w:r>
      <w:r w:rsidRPr="00534D2C">
        <w:t xml:space="preserve">deze mensen </w:t>
      </w:r>
      <w:r>
        <w:t xml:space="preserve">hebben </w:t>
      </w:r>
      <w:r w:rsidRPr="00534D2C">
        <w:t>veelal dankzij hun 'weerwoord' tegen tegenslag anderen met hun ervaringsdeskundigheid veel te bieden.</w:t>
      </w:r>
      <w:r>
        <w:t xml:space="preserve"> Tijdens de bijeenkomst zullen we de behoefte peilen aan een dergelijke separate ontmoeting.</w:t>
      </w:r>
    </w:p>
    <w:p w:rsidR="008433A9" w:rsidRDefault="008433A9"/>
    <w:p w:rsidR="008433A9" w:rsidRPr="008433A9" w:rsidRDefault="008433A9">
      <w:pPr>
        <w:rPr>
          <w:u w:val="single"/>
        </w:rPr>
      </w:pPr>
      <w:r w:rsidRPr="008433A9">
        <w:rPr>
          <w:u w:val="single"/>
        </w:rPr>
        <w:t>Tijd en plaats:</w:t>
      </w:r>
    </w:p>
    <w:p w:rsidR="008433A9" w:rsidRDefault="008433A9">
      <w:r>
        <w:t>27 mei 2015</w:t>
      </w:r>
    </w:p>
    <w:p w:rsidR="008433A9" w:rsidRDefault="008433A9">
      <w:r w:rsidRPr="008433A9">
        <w:t xml:space="preserve">De Eenhoorn, </w:t>
      </w:r>
      <w:proofErr w:type="spellStart"/>
      <w:r w:rsidRPr="008433A9">
        <w:t>Barchman</w:t>
      </w:r>
      <w:proofErr w:type="spellEnd"/>
      <w:r w:rsidRPr="008433A9">
        <w:t xml:space="preserve"> </w:t>
      </w:r>
      <w:proofErr w:type="spellStart"/>
      <w:r w:rsidRPr="008433A9">
        <w:t>Wuytierslaan</w:t>
      </w:r>
      <w:proofErr w:type="spellEnd"/>
      <w:r w:rsidRPr="008433A9">
        <w:t xml:space="preserve"> 2, Amersfoort (zie </w:t>
      </w:r>
      <w:hyperlink r:id="rId7" w:history="1">
        <w:r w:rsidRPr="00AC6C48">
          <w:rPr>
            <w:rStyle w:val="Hyperlink"/>
          </w:rPr>
          <w:t>http://www.eenhoornamersfoort.nl/amersfoort/bereikbaarheid-amersfoort/</w:t>
        </w:r>
      </w:hyperlink>
      <w:r w:rsidRPr="008433A9">
        <w:t>)</w:t>
      </w:r>
    </w:p>
    <w:p w:rsidR="008433A9" w:rsidRDefault="008433A9"/>
    <w:p w:rsidR="008433A9" w:rsidRPr="008433A9" w:rsidRDefault="008433A9">
      <w:pPr>
        <w:rPr>
          <w:u w:val="single"/>
        </w:rPr>
      </w:pPr>
      <w:r w:rsidRPr="008433A9">
        <w:rPr>
          <w:u w:val="single"/>
        </w:rPr>
        <w:t>Programma:</w:t>
      </w:r>
    </w:p>
    <w:p w:rsidR="008433A9" w:rsidRDefault="008433A9">
      <w:r>
        <w:t>12.30</w:t>
      </w:r>
      <w:r>
        <w:tab/>
      </w:r>
      <w:r>
        <w:tab/>
        <w:t>Inloop</w:t>
      </w:r>
    </w:p>
    <w:p w:rsidR="008433A9" w:rsidRDefault="008433A9">
      <w:r>
        <w:t xml:space="preserve">13.00 </w:t>
      </w:r>
      <w:r>
        <w:tab/>
      </w:r>
      <w:r>
        <w:tab/>
        <w:t>Bijeenkomst</w:t>
      </w:r>
    </w:p>
    <w:p w:rsidR="008433A9" w:rsidRDefault="008433A9">
      <w:r>
        <w:t>15.00</w:t>
      </w:r>
      <w:r>
        <w:tab/>
      </w:r>
      <w:r>
        <w:tab/>
        <w:t>Borrel</w:t>
      </w:r>
    </w:p>
    <w:p w:rsidR="008433A9" w:rsidRDefault="008433A9"/>
    <w:p w:rsidR="004C5CF1" w:rsidRPr="008433A9" w:rsidRDefault="008433A9">
      <w:pPr>
        <w:rPr>
          <w:u w:val="single"/>
        </w:rPr>
      </w:pPr>
      <w:r w:rsidRPr="008433A9">
        <w:rPr>
          <w:u w:val="single"/>
        </w:rPr>
        <w:t>Aanmelden:</w:t>
      </w:r>
    </w:p>
    <w:p w:rsidR="008433A9" w:rsidRDefault="004B65CD" w:rsidP="0039533D">
      <w:pPr>
        <w:pStyle w:val="Lijstalinea"/>
        <w:numPr>
          <w:ilvl w:val="0"/>
          <w:numId w:val="2"/>
        </w:numPr>
      </w:pPr>
      <w:r>
        <w:t>G</w:t>
      </w:r>
      <w:r w:rsidR="008433A9">
        <w:t xml:space="preserve">eïnteresseerden kunnen zich aanmelden door een e-mail te sturen naar Saskia Mulder: </w:t>
      </w:r>
      <w:hyperlink r:id="rId8" w:history="1">
        <w:r w:rsidR="008433A9" w:rsidRPr="00AC6C48">
          <w:rPr>
            <w:rStyle w:val="Hyperlink"/>
          </w:rPr>
          <w:t>mulder@mogroep.nl</w:t>
        </w:r>
      </w:hyperlink>
      <w:r w:rsidR="008433A9">
        <w:t>.</w:t>
      </w:r>
    </w:p>
    <w:p w:rsidR="008433A9" w:rsidRPr="008433A9" w:rsidRDefault="008433A9">
      <w:pPr>
        <w:rPr>
          <w:u w:val="single"/>
        </w:rPr>
      </w:pPr>
      <w:r w:rsidRPr="008433A9">
        <w:rPr>
          <w:u w:val="single"/>
        </w:rPr>
        <w:t>Kosten:</w:t>
      </w:r>
    </w:p>
    <w:p w:rsidR="003C11D7" w:rsidRDefault="00EB2AEF">
      <w:r>
        <w:t>D</w:t>
      </w:r>
      <w:r w:rsidR="008433A9">
        <w:t xml:space="preserve">eelname </w:t>
      </w:r>
      <w:r>
        <w:t>is gratis</w:t>
      </w:r>
      <w:r w:rsidR="008433A9">
        <w:t>.</w:t>
      </w:r>
    </w:p>
    <w:sectPr w:rsidR="003C1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55E"/>
    <w:multiLevelType w:val="hybridMultilevel"/>
    <w:tmpl w:val="25963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C71569E"/>
    <w:multiLevelType w:val="hybridMultilevel"/>
    <w:tmpl w:val="6A6E9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D7"/>
    <w:rsid w:val="001C7AD8"/>
    <w:rsid w:val="00215F84"/>
    <w:rsid w:val="0039533D"/>
    <w:rsid w:val="00395741"/>
    <w:rsid w:val="003C11D7"/>
    <w:rsid w:val="004B65CD"/>
    <w:rsid w:val="004C5CF1"/>
    <w:rsid w:val="00534D2C"/>
    <w:rsid w:val="00620618"/>
    <w:rsid w:val="006F22DE"/>
    <w:rsid w:val="0072715D"/>
    <w:rsid w:val="00770A5F"/>
    <w:rsid w:val="007B6244"/>
    <w:rsid w:val="007F6161"/>
    <w:rsid w:val="008433A9"/>
    <w:rsid w:val="00922EF6"/>
    <w:rsid w:val="00982DC6"/>
    <w:rsid w:val="00B14A35"/>
    <w:rsid w:val="00CA5305"/>
    <w:rsid w:val="00D5150F"/>
    <w:rsid w:val="00E820B1"/>
    <w:rsid w:val="00EB2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6161"/>
    <w:rPr>
      <w:color w:val="0563C1" w:themeColor="hyperlink"/>
      <w:u w:val="single"/>
    </w:rPr>
  </w:style>
  <w:style w:type="character" w:styleId="GevolgdeHyperlink">
    <w:name w:val="FollowedHyperlink"/>
    <w:basedOn w:val="Standaardalinea-lettertype"/>
    <w:uiPriority w:val="99"/>
    <w:semiHidden/>
    <w:unhideWhenUsed/>
    <w:rsid w:val="007F6161"/>
    <w:rPr>
      <w:color w:val="954F72" w:themeColor="followedHyperlink"/>
      <w:u w:val="single"/>
    </w:rPr>
  </w:style>
  <w:style w:type="paragraph" w:styleId="Lijstalinea">
    <w:name w:val="List Paragraph"/>
    <w:basedOn w:val="Standaard"/>
    <w:uiPriority w:val="34"/>
    <w:qFormat/>
    <w:rsid w:val="00843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6161"/>
    <w:rPr>
      <w:color w:val="0563C1" w:themeColor="hyperlink"/>
      <w:u w:val="single"/>
    </w:rPr>
  </w:style>
  <w:style w:type="character" w:styleId="GevolgdeHyperlink">
    <w:name w:val="FollowedHyperlink"/>
    <w:basedOn w:val="Standaardalinea-lettertype"/>
    <w:uiPriority w:val="99"/>
    <w:semiHidden/>
    <w:unhideWhenUsed/>
    <w:rsid w:val="007F6161"/>
    <w:rPr>
      <w:color w:val="954F72" w:themeColor="followedHyperlink"/>
      <w:u w:val="single"/>
    </w:rPr>
  </w:style>
  <w:style w:type="paragraph" w:styleId="Lijstalinea">
    <w:name w:val="List Paragraph"/>
    <w:basedOn w:val="Standaard"/>
    <w:uiPriority w:val="34"/>
    <w:qFormat/>
    <w:rsid w:val="0084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der@mogroep.nl" TargetMode="External"/><Relationship Id="rId3" Type="http://schemas.microsoft.com/office/2007/relationships/stylesWithEffects" Target="stylesWithEffects.xml"/><Relationship Id="rId7" Type="http://schemas.openxmlformats.org/officeDocument/2006/relationships/hyperlink" Target="http://www.eenhoornamersfoort.nl/amersfoort/bereikbaarheid-amersfo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vensvragenouderen.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Bakkum</dc:creator>
  <cp:lastModifiedBy>Saskia Mulder</cp:lastModifiedBy>
  <cp:revision>2</cp:revision>
  <dcterms:created xsi:type="dcterms:W3CDTF">2015-04-15T09:59:00Z</dcterms:created>
  <dcterms:modified xsi:type="dcterms:W3CDTF">2015-04-15T09:59:00Z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443F02E24C284A04A757DEA4377D573C</vt:lpwstr>
  </property>
</Properties>
</file>